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0"/>
        <w:gridCol w:w="6572"/>
      </w:tblGrid>
      <w:tr w:rsidR="007C7CCC" w:rsidTr="00E24993">
        <w:tc>
          <w:tcPr>
            <w:tcW w:w="2518" w:type="dxa"/>
          </w:tcPr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694" w:type="dxa"/>
          </w:tcPr>
          <w:p w:rsidR="007C7CCC" w:rsidRPr="00BD2FF3" w:rsidRDefault="007C7CCC" w:rsidP="00E24993">
            <w:pPr>
              <w:rPr>
                <w:sz w:val="20"/>
                <w:szCs w:val="20"/>
              </w:rPr>
            </w:pPr>
            <w:bookmarkStart w:id="0" w:name="_GoBack"/>
            <w:r w:rsidRPr="00BD2FF3">
              <w:rPr>
                <w:sz w:val="20"/>
                <w:szCs w:val="20"/>
              </w:rPr>
              <w:t>Genel İşletme</w:t>
            </w:r>
            <w:bookmarkEnd w:id="0"/>
          </w:p>
        </w:tc>
      </w:tr>
      <w:tr w:rsidR="007C7CCC" w:rsidTr="00E24993">
        <w:tc>
          <w:tcPr>
            <w:tcW w:w="2518" w:type="dxa"/>
          </w:tcPr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  <w:r w:rsidRPr="00BD2FF3">
              <w:rPr>
                <w:b/>
                <w:bCs/>
                <w:sz w:val="20"/>
                <w:szCs w:val="20"/>
              </w:rPr>
              <w:t>Dersin Kredisi</w:t>
            </w:r>
          </w:p>
        </w:tc>
        <w:tc>
          <w:tcPr>
            <w:tcW w:w="6694" w:type="dxa"/>
          </w:tcPr>
          <w:p w:rsidR="007C7CCC" w:rsidRPr="00BD2FF3" w:rsidRDefault="007C7CCC" w:rsidP="00E24993">
            <w:pPr>
              <w:rPr>
                <w:sz w:val="20"/>
                <w:szCs w:val="20"/>
              </w:rPr>
            </w:pPr>
            <w:r w:rsidRPr="00BD2FF3">
              <w:rPr>
                <w:sz w:val="20"/>
                <w:szCs w:val="20"/>
              </w:rPr>
              <w:t>3 (3 Teori + 0 Uygulama)</w:t>
            </w:r>
          </w:p>
        </w:tc>
      </w:tr>
      <w:tr w:rsidR="007C7CCC" w:rsidTr="00E24993">
        <w:tc>
          <w:tcPr>
            <w:tcW w:w="2518" w:type="dxa"/>
          </w:tcPr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BD2FF3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6694" w:type="dxa"/>
          </w:tcPr>
          <w:p w:rsidR="007C7CCC" w:rsidRPr="00BD2FF3" w:rsidRDefault="007C7CCC" w:rsidP="00E24993">
            <w:pPr>
              <w:rPr>
                <w:sz w:val="20"/>
                <w:szCs w:val="20"/>
              </w:rPr>
            </w:pPr>
            <w:r w:rsidRPr="00BD2FF3">
              <w:rPr>
                <w:sz w:val="20"/>
                <w:szCs w:val="20"/>
              </w:rPr>
              <w:t>4</w:t>
            </w:r>
          </w:p>
        </w:tc>
      </w:tr>
      <w:tr w:rsidR="007C7CCC" w:rsidTr="00E24993">
        <w:trPr>
          <w:trHeight w:val="265"/>
        </w:trPr>
        <w:tc>
          <w:tcPr>
            <w:tcW w:w="2518" w:type="dxa"/>
          </w:tcPr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694" w:type="dxa"/>
          </w:tcPr>
          <w:p w:rsidR="007C7CCC" w:rsidRPr="00BD2FF3" w:rsidRDefault="007C7CCC" w:rsidP="00E2499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2FF3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BD2FF3">
              <w:rPr>
                <w:sz w:val="20"/>
                <w:szCs w:val="20"/>
              </w:rPr>
              <w:t>. Cansu ÖRSÇEKİÇ</w:t>
            </w:r>
          </w:p>
        </w:tc>
      </w:tr>
      <w:tr w:rsidR="007C7CCC" w:rsidTr="00E24993">
        <w:trPr>
          <w:trHeight w:val="269"/>
        </w:trPr>
        <w:tc>
          <w:tcPr>
            <w:tcW w:w="2518" w:type="dxa"/>
          </w:tcPr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694" w:type="dxa"/>
          </w:tcPr>
          <w:p w:rsidR="007C7CCC" w:rsidRPr="00BD2FF3" w:rsidRDefault="007C7CCC" w:rsidP="00E24993">
            <w:pPr>
              <w:rPr>
                <w:sz w:val="20"/>
                <w:szCs w:val="20"/>
              </w:rPr>
            </w:pPr>
            <w:r w:rsidRPr="00BD2FF3">
              <w:rPr>
                <w:sz w:val="20"/>
              </w:rPr>
              <w:t>Bölüm web sayfasında ilan edilecektir.</w:t>
            </w:r>
          </w:p>
        </w:tc>
      </w:tr>
      <w:tr w:rsidR="007C7CCC" w:rsidTr="00E24993">
        <w:tc>
          <w:tcPr>
            <w:tcW w:w="2518" w:type="dxa"/>
          </w:tcPr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Ders Görüşme Gün ve</w:t>
            </w:r>
          </w:p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Saatleri</w:t>
            </w:r>
          </w:p>
        </w:tc>
        <w:tc>
          <w:tcPr>
            <w:tcW w:w="6694" w:type="dxa"/>
          </w:tcPr>
          <w:p w:rsidR="007C7CCC" w:rsidRPr="00BD2FF3" w:rsidRDefault="007C7CCC" w:rsidP="00E24993">
            <w:pPr>
              <w:rPr>
                <w:sz w:val="20"/>
                <w:szCs w:val="20"/>
              </w:rPr>
            </w:pPr>
            <w:r w:rsidRPr="00BD2FF3">
              <w:rPr>
                <w:sz w:val="20"/>
                <w:szCs w:val="20"/>
              </w:rPr>
              <w:t>Çarşamba</w:t>
            </w:r>
          </w:p>
          <w:p w:rsidR="007C7CCC" w:rsidRPr="00BD2FF3" w:rsidRDefault="007C7CCC" w:rsidP="00E24993">
            <w:pPr>
              <w:rPr>
                <w:sz w:val="20"/>
                <w:szCs w:val="20"/>
              </w:rPr>
            </w:pPr>
            <w:proofErr w:type="gramStart"/>
            <w:r w:rsidRPr="00BD2FF3">
              <w:rPr>
                <w:sz w:val="20"/>
                <w:szCs w:val="20"/>
              </w:rPr>
              <w:t>09:00</w:t>
            </w:r>
            <w:proofErr w:type="gramEnd"/>
            <w:r w:rsidRPr="00BD2FF3">
              <w:rPr>
                <w:sz w:val="20"/>
                <w:szCs w:val="20"/>
              </w:rPr>
              <w:t xml:space="preserve"> – 11:00</w:t>
            </w:r>
          </w:p>
        </w:tc>
      </w:tr>
      <w:tr w:rsidR="007C7CCC" w:rsidTr="00E24993">
        <w:trPr>
          <w:trHeight w:val="364"/>
        </w:trPr>
        <w:tc>
          <w:tcPr>
            <w:tcW w:w="2518" w:type="dxa"/>
          </w:tcPr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694" w:type="dxa"/>
          </w:tcPr>
          <w:p w:rsidR="007C7CCC" w:rsidRPr="00BD2FF3" w:rsidRDefault="007C7CCC" w:rsidP="00E24993">
            <w:pPr>
              <w:rPr>
                <w:sz w:val="20"/>
                <w:szCs w:val="20"/>
              </w:rPr>
            </w:pPr>
            <w:r w:rsidRPr="00BD2FF3">
              <w:rPr>
                <w:sz w:val="20"/>
                <w:szCs w:val="20"/>
              </w:rPr>
              <w:t>cansutekin@harran.edu.tr</w:t>
            </w:r>
          </w:p>
        </w:tc>
      </w:tr>
      <w:tr w:rsidR="007C7CCC" w:rsidTr="00E24993">
        <w:tc>
          <w:tcPr>
            <w:tcW w:w="2518" w:type="dxa"/>
          </w:tcPr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</w:p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Öğretim Yöntemi ve Ders</w:t>
            </w:r>
          </w:p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6694" w:type="dxa"/>
          </w:tcPr>
          <w:p w:rsidR="007C7CCC" w:rsidRPr="00BD2FF3" w:rsidRDefault="007C7CCC" w:rsidP="00E24993">
            <w:pPr>
              <w:jc w:val="both"/>
              <w:rPr>
                <w:sz w:val="20"/>
                <w:szCs w:val="20"/>
              </w:rPr>
            </w:pPr>
            <w:r w:rsidRPr="00BD2FF3">
              <w:rPr>
                <w:sz w:val="20"/>
                <w:szCs w:val="20"/>
              </w:rPr>
              <w:t>Uzaktan ve yüz yüze eğitim. Konu anlatım, Soru-yanıt, örnek çözümler, doküman incelemesi.</w:t>
            </w:r>
          </w:p>
          <w:p w:rsidR="007C7CCC" w:rsidRPr="00BD2FF3" w:rsidRDefault="007C7CCC" w:rsidP="00E24993">
            <w:pPr>
              <w:jc w:val="both"/>
              <w:rPr>
                <w:sz w:val="20"/>
                <w:szCs w:val="20"/>
              </w:rPr>
            </w:pPr>
            <w:r w:rsidRPr="00BD2FF3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7C7CCC" w:rsidTr="00E24993">
        <w:tc>
          <w:tcPr>
            <w:tcW w:w="2518" w:type="dxa"/>
          </w:tcPr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694" w:type="dxa"/>
          </w:tcPr>
          <w:p w:rsidR="007C7CCC" w:rsidRPr="00BD2FF3" w:rsidRDefault="007C7CCC" w:rsidP="00E24993">
            <w:pPr>
              <w:jc w:val="both"/>
              <w:rPr>
                <w:sz w:val="20"/>
                <w:szCs w:val="20"/>
              </w:rPr>
            </w:pPr>
            <w:r w:rsidRPr="00BD2FF3">
              <w:rPr>
                <w:sz w:val="20"/>
                <w:szCs w:val="20"/>
              </w:rPr>
              <w:t>Bu dersin amacı;</w:t>
            </w:r>
            <w:r>
              <w:rPr>
                <w:sz w:val="20"/>
                <w:szCs w:val="20"/>
              </w:rPr>
              <w:t xml:space="preserve"> </w:t>
            </w:r>
            <w:r w:rsidRPr="00BD2FF3">
              <w:rPr>
                <w:sz w:val="20"/>
                <w:szCs w:val="20"/>
              </w:rPr>
              <w:t xml:space="preserve">işletme bölümünde okutulan diğer derslere bir temel oluşturacak giriş dersi niteliğinde olduğundan işletme bilimi ile ilgili temel kavramları ve öğrencinin iş hayatında kullanabileceği teknikleri yeni düşünce ve </w:t>
            </w:r>
            <w:proofErr w:type="gramStart"/>
            <w:r w:rsidRPr="00BD2FF3">
              <w:rPr>
                <w:sz w:val="20"/>
                <w:szCs w:val="20"/>
              </w:rPr>
              <w:t>paradigmalar</w:t>
            </w:r>
            <w:proofErr w:type="gramEnd"/>
            <w:r w:rsidRPr="00BD2FF3">
              <w:rPr>
                <w:sz w:val="20"/>
                <w:szCs w:val="20"/>
              </w:rPr>
              <w:t xml:space="preserve"> ile birlikte vermektir.</w:t>
            </w:r>
          </w:p>
        </w:tc>
      </w:tr>
      <w:tr w:rsidR="007C7CCC" w:rsidTr="00E24993">
        <w:trPr>
          <w:trHeight w:val="1447"/>
        </w:trPr>
        <w:tc>
          <w:tcPr>
            <w:tcW w:w="2518" w:type="dxa"/>
          </w:tcPr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</w:p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</w:p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6694" w:type="dxa"/>
          </w:tcPr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  <w:r w:rsidRPr="00BD2FF3">
              <w:rPr>
                <w:sz w:val="20"/>
                <w:szCs w:val="20"/>
              </w:rPr>
              <w:t xml:space="preserve">      </w:t>
            </w:r>
            <w:r w:rsidRPr="00BD2FF3">
              <w:rPr>
                <w:b/>
                <w:sz w:val="20"/>
                <w:szCs w:val="20"/>
              </w:rPr>
              <w:t xml:space="preserve">Bu dersin sonunda öğrenci;     </w:t>
            </w:r>
          </w:p>
          <w:p w:rsidR="007C7CCC" w:rsidRPr="00BD2FF3" w:rsidRDefault="007C7CCC" w:rsidP="00E24993">
            <w:pPr>
              <w:rPr>
                <w:sz w:val="20"/>
                <w:szCs w:val="20"/>
              </w:rPr>
            </w:pPr>
            <w:r w:rsidRPr="00BD2FF3">
              <w:rPr>
                <w:sz w:val="20"/>
                <w:szCs w:val="20"/>
              </w:rPr>
              <w:t xml:space="preserve">1-Temel işletme bilgisinin kullanımı öğrenir. </w:t>
            </w:r>
          </w:p>
          <w:p w:rsidR="007C7CCC" w:rsidRPr="00BD2FF3" w:rsidRDefault="007C7CCC" w:rsidP="00E24993">
            <w:pPr>
              <w:rPr>
                <w:sz w:val="20"/>
                <w:szCs w:val="20"/>
              </w:rPr>
            </w:pPr>
            <w:r w:rsidRPr="00BD2FF3">
              <w:rPr>
                <w:sz w:val="20"/>
                <w:szCs w:val="20"/>
              </w:rPr>
              <w:t xml:space="preserve">2-Mesleki ve etik anlayışa sahip olur. </w:t>
            </w:r>
          </w:p>
          <w:p w:rsidR="007C7CCC" w:rsidRPr="00BD2FF3" w:rsidRDefault="007C7CCC" w:rsidP="00E24993">
            <w:pPr>
              <w:rPr>
                <w:sz w:val="20"/>
                <w:szCs w:val="20"/>
              </w:rPr>
            </w:pPr>
            <w:r w:rsidRPr="00BD2FF3">
              <w:rPr>
                <w:sz w:val="20"/>
                <w:szCs w:val="20"/>
              </w:rPr>
              <w:t xml:space="preserve">3-Mesleğin küresel ve toplumsal etkilerinin bilincinde olur. </w:t>
            </w:r>
          </w:p>
          <w:p w:rsidR="007C7CCC" w:rsidRPr="00BD2FF3" w:rsidRDefault="007C7CCC" w:rsidP="00E24993">
            <w:pPr>
              <w:rPr>
                <w:sz w:val="20"/>
                <w:szCs w:val="20"/>
              </w:rPr>
            </w:pPr>
            <w:r w:rsidRPr="00BD2FF3">
              <w:rPr>
                <w:sz w:val="20"/>
                <w:szCs w:val="20"/>
              </w:rPr>
              <w:t>4-İşletmecilik araç, yöntem ve yaklaşımlarını saptama ve kullanabilmeyi öğrenir.</w:t>
            </w:r>
          </w:p>
          <w:p w:rsidR="007C7CCC" w:rsidRPr="00BD2FF3" w:rsidRDefault="007C7CCC" w:rsidP="00E24993">
            <w:pPr>
              <w:rPr>
                <w:sz w:val="20"/>
                <w:szCs w:val="20"/>
              </w:rPr>
            </w:pPr>
          </w:p>
        </w:tc>
      </w:tr>
      <w:tr w:rsidR="007C7CCC" w:rsidTr="00E24993">
        <w:tc>
          <w:tcPr>
            <w:tcW w:w="2518" w:type="dxa"/>
          </w:tcPr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</w:p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</w:p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</w:p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</w:p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Haftalık Ders</w:t>
            </w:r>
          </w:p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Konuları</w:t>
            </w:r>
          </w:p>
        </w:tc>
        <w:tc>
          <w:tcPr>
            <w:tcW w:w="6694" w:type="dxa"/>
          </w:tcPr>
          <w:p w:rsidR="007C7CCC" w:rsidRPr="00BD2FF3" w:rsidRDefault="007C7CCC" w:rsidP="00E24993">
            <w:pPr>
              <w:rPr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1.Hafta</w:t>
            </w:r>
            <w:r w:rsidRPr="00BD2FF3">
              <w:rPr>
                <w:sz w:val="20"/>
                <w:szCs w:val="20"/>
              </w:rPr>
              <w:t xml:space="preserve"> İşletme biliminin tarihi gelişimi, İşletme bilimi ile ilgili temel kavramlar, İşletme biliminin diğer bilim dallarıyla ilişkisi</w:t>
            </w:r>
            <w:r>
              <w:rPr>
                <w:sz w:val="20"/>
                <w:szCs w:val="20"/>
              </w:rPr>
              <w:t xml:space="preserve"> 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  <w:p w:rsidR="007C7CCC" w:rsidRPr="00BD2FF3" w:rsidRDefault="007C7CCC" w:rsidP="00E24993">
            <w:pPr>
              <w:rPr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2.Hafta</w:t>
            </w:r>
            <w:r w:rsidRPr="00BD2FF3">
              <w:rPr>
                <w:sz w:val="20"/>
                <w:szCs w:val="20"/>
              </w:rPr>
              <w:t xml:space="preserve"> İşletmenin Amaçları</w:t>
            </w:r>
            <w:r>
              <w:rPr>
                <w:sz w:val="20"/>
                <w:szCs w:val="20"/>
              </w:rPr>
              <w:t xml:space="preserve"> 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  <w:p w:rsidR="007C7CCC" w:rsidRPr="00BD2FF3" w:rsidRDefault="007C7CCC" w:rsidP="00E24993">
            <w:pPr>
              <w:rPr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3.Hafta</w:t>
            </w:r>
            <w:r w:rsidRPr="00BD2FF3">
              <w:rPr>
                <w:sz w:val="20"/>
                <w:szCs w:val="20"/>
              </w:rPr>
              <w:t xml:space="preserve"> İşletmenin Çeşitli Yönleri ve Güçleri</w:t>
            </w:r>
            <w:r>
              <w:rPr>
                <w:sz w:val="20"/>
                <w:szCs w:val="20"/>
              </w:rPr>
              <w:t xml:space="preserve"> 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  <w:p w:rsidR="007C7CCC" w:rsidRPr="00BD2FF3" w:rsidRDefault="007C7CCC" w:rsidP="00E24993">
            <w:pPr>
              <w:rPr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4.Hafta</w:t>
            </w:r>
            <w:r w:rsidRPr="00BD2FF3">
              <w:rPr>
                <w:sz w:val="20"/>
                <w:szCs w:val="20"/>
              </w:rPr>
              <w:t xml:space="preserve"> İşletmenin Çevresi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  <w:p w:rsidR="007C7CCC" w:rsidRPr="00BD2FF3" w:rsidRDefault="007C7CCC" w:rsidP="00E24993">
            <w:pPr>
              <w:rPr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5.Hafta</w:t>
            </w:r>
            <w:r w:rsidRPr="00BD2FF3">
              <w:rPr>
                <w:sz w:val="20"/>
                <w:szCs w:val="20"/>
              </w:rPr>
              <w:t xml:space="preserve"> İşletmenin Çevresi: Genel ve Yakın Çevre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  <w:p w:rsidR="007C7CCC" w:rsidRPr="00BD2FF3" w:rsidRDefault="007C7CCC" w:rsidP="00E24993">
            <w:pPr>
              <w:rPr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6. Hafta</w:t>
            </w:r>
            <w:r w:rsidRPr="00BD2FF3">
              <w:rPr>
                <w:sz w:val="20"/>
                <w:szCs w:val="20"/>
              </w:rPr>
              <w:t xml:space="preserve"> Sosyal Sorumluluk</w:t>
            </w:r>
            <w:r>
              <w:rPr>
                <w:sz w:val="20"/>
                <w:szCs w:val="20"/>
              </w:rPr>
              <w:t xml:space="preserve"> 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  <w:p w:rsidR="007C7CCC" w:rsidRPr="00BD2FF3" w:rsidRDefault="007C7CCC" w:rsidP="00E24993">
            <w:pPr>
              <w:rPr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7. Hafta</w:t>
            </w:r>
            <w:r w:rsidRPr="00BD2FF3">
              <w:rPr>
                <w:sz w:val="20"/>
                <w:szCs w:val="20"/>
              </w:rPr>
              <w:t xml:space="preserve"> Sosyal Sorumluluk</w:t>
            </w:r>
            <w:r>
              <w:rPr>
                <w:sz w:val="20"/>
                <w:szCs w:val="20"/>
              </w:rPr>
              <w:t xml:space="preserve"> 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  <w:p w:rsidR="007C7CCC" w:rsidRPr="00BD2FF3" w:rsidRDefault="007C7CCC" w:rsidP="00E24993">
            <w:pPr>
              <w:rPr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8. Hafta</w:t>
            </w:r>
            <w:r w:rsidRPr="00BD2FF3">
              <w:rPr>
                <w:sz w:val="20"/>
                <w:szCs w:val="20"/>
              </w:rPr>
              <w:t xml:space="preserve"> İşletmelerin Sınıflandırılması</w:t>
            </w:r>
            <w:r>
              <w:rPr>
                <w:sz w:val="20"/>
                <w:szCs w:val="20"/>
              </w:rPr>
              <w:t xml:space="preserve"> 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  <w:p w:rsidR="007C7CCC" w:rsidRPr="00BD2FF3" w:rsidRDefault="007C7CCC" w:rsidP="00E24993">
            <w:pPr>
              <w:rPr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9. Hafta</w:t>
            </w:r>
            <w:r w:rsidRPr="00BD2FF3">
              <w:rPr>
                <w:sz w:val="20"/>
                <w:szCs w:val="20"/>
              </w:rPr>
              <w:t xml:space="preserve"> Fizibilite Etüdü Projesi Hazırlanması</w:t>
            </w:r>
            <w:r>
              <w:rPr>
                <w:sz w:val="20"/>
                <w:szCs w:val="20"/>
              </w:rPr>
              <w:t xml:space="preserve"> 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  <w:p w:rsidR="007C7CCC" w:rsidRPr="00BD2FF3" w:rsidRDefault="007C7CCC" w:rsidP="00E24993">
            <w:pPr>
              <w:rPr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10. Hafta</w:t>
            </w:r>
            <w:r w:rsidRPr="00BD2FF3">
              <w:rPr>
                <w:sz w:val="20"/>
                <w:szCs w:val="20"/>
              </w:rPr>
              <w:t xml:space="preserve"> Yönetim Fonksiyonları</w:t>
            </w:r>
            <w:r>
              <w:rPr>
                <w:sz w:val="20"/>
                <w:szCs w:val="20"/>
              </w:rPr>
              <w:t xml:space="preserve"> 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  <w:p w:rsidR="007C7CCC" w:rsidRPr="00BD2FF3" w:rsidRDefault="007C7CCC" w:rsidP="00E24993">
            <w:pPr>
              <w:rPr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 xml:space="preserve">11. Hafta </w:t>
            </w:r>
            <w:r w:rsidRPr="00BD2FF3">
              <w:rPr>
                <w:sz w:val="20"/>
                <w:szCs w:val="20"/>
              </w:rPr>
              <w:t>Yönetim Fonksiyonları</w:t>
            </w:r>
            <w:r>
              <w:rPr>
                <w:sz w:val="20"/>
                <w:szCs w:val="20"/>
              </w:rPr>
              <w:t xml:space="preserve"> 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  <w:p w:rsidR="007C7CCC" w:rsidRPr="00BD2FF3" w:rsidRDefault="007C7CCC" w:rsidP="00E24993">
            <w:pPr>
              <w:rPr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12. Hafta</w:t>
            </w:r>
            <w:r w:rsidRPr="00BD2FF3">
              <w:rPr>
                <w:sz w:val="20"/>
                <w:szCs w:val="20"/>
              </w:rPr>
              <w:t xml:space="preserve"> İşletme Fonksiyonları</w:t>
            </w:r>
            <w:r>
              <w:rPr>
                <w:sz w:val="20"/>
                <w:szCs w:val="20"/>
              </w:rPr>
              <w:t xml:space="preserve"> 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  <w:p w:rsidR="007C7CCC" w:rsidRPr="00BD2FF3" w:rsidRDefault="007C7CCC" w:rsidP="00E24993">
            <w:pPr>
              <w:rPr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13. Hafta</w:t>
            </w:r>
            <w:r w:rsidRPr="00BD2FF3">
              <w:rPr>
                <w:sz w:val="20"/>
                <w:szCs w:val="20"/>
              </w:rPr>
              <w:t xml:space="preserve"> İşletme Fonksiyonları</w:t>
            </w:r>
            <w:r>
              <w:rPr>
                <w:sz w:val="20"/>
                <w:szCs w:val="20"/>
              </w:rPr>
              <w:t xml:space="preserve"> 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  <w:p w:rsidR="007C7CCC" w:rsidRPr="00BD2FF3" w:rsidRDefault="007C7CCC" w:rsidP="00E24993">
            <w:pPr>
              <w:rPr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14. Hafta</w:t>
            </w:r>
            <w:r w:rsidRPr="00BD2FF3">
              <w:rPr>
                <w:sz w:val="20"/>
                <w:szCs w:val="20"/>
              </w:rPr>
              <w:t xml:space="preserve"> Finans Fonksiyonu</w:t>
            </w:r>
            <w:r>
              <w:rPr>
                <w:sz w:val="20"/>
                <w:szCs w:val="20"/>
              </w:rPr>
              <w:t xml:space="preserve"> 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</w:tc>
      </w:tr>
      <w:tr w:rsidR="007C7CCC" w:rsidTr="00E24993">
        <w:tc>
          <w:tcPr>
            <w:tcW w:w="2518" w:type="dxa"/>
          </w:tcPr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Ölçme –Değerlendirme</w:t>
            </w:r>
          </w:p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</w:p>
        </w:tc>
        <w:tc>
          <w:tcPr>
            <w:tcW w:w="6694" w:type="dxa"/>
          </w:tcPr>
          <w:p w:rsidR="007C7CCC" w:rsidRPr="00BD2FF3" w:rsidRDefault="007C7CCC" w:rsidP="00E24993">
            <w:pPr>
              <w:rPr>
                <w:sz w:val="20"/>
                <w:szCs w:val="20"/>
              </w:rPr>
            </w:pPr>
            <w:r w:rsidRPr="00BD2FF3">
              <w:rPr>
                <w:sz w:val="20"/>
                <w:szCs w:val="20"/>
              </w:rPr>
              <w:t>Ara Sınav, Kısa Sınav, Yarıyıl Sonu Sınavı ve Değerlendirmelerin yapılacağı tarih,  gün ve saatler daha sonra Senatonun alacağı karara göre açıklanacaktır.</w:t>
            </w:r>
          </w:p>
        </w:tc>
      </w:tr>
      <w:tr w:rsidR="007C7CCC" w:rsidTr="00E24993">
        <w:tc>
          <w:tcPr>
            <w:tcW w:w="2518" w:type="dxa"/>
          </w:tcPr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</w:p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</w:p>
          <w:p w:rsidR="007C7CCC" w:rsidRPr="00BD2FF3" w:rsidRDefault="007C7CCC" w:rsidP="00E24993">
            <w:pPr>
              <w:rPr>
                <w:b/>
                <w:sz w:val="20"/>
                <w:szCs w:val="20"/>
              </w:rPr>
            </w:pPr>
            <w:r w:rsidRPr="00BD2FF3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6694" w:type="dxa"/>
          </w:tcPr>
          <w:p w:rsidR="007C7CCC" w:rsidRPr="00BD2FF3" w:rsidRDefault="007C7CCC" w:rsidP="00E24993">
            <w:pPr>
              <w:jc w:val="both"/>
              <w:rPr>
                <w:sz w:val="20"/>
                <w:szCs w:val="20"/>
              </w:rPr>
            </w:pPr>
            <w:r w:rsidRPr="00BD2FF3">
              <w:rPr>
                <w:sz w:val="20"/>
                <w:szCs w:val="20"/>
              </w:rPr>
              <w:t xml:space="preserve">Çetin C. ve Mutlu E. C. (2010). Temel İşletmeciliğe Giriş. </w:t>
            </w:r>
            <w:proofErr w:type="gramStart"/>
            <w:r w:rsidRPr="00BD2FF3">
              <w:rPr>
                <w:sz w:val="20"/>
                <w:szCs w:val="20"/>
              </w:rPr>
              <w:t xml:space="preserve">İstanbul: Beta Yayınevi. </w:t>
            </w:r>
            <w:proofErr w:type="gramEnd"/>
          </w:p>
          <w:p w:rsidR="007C7CCC" w:rsidRPr="00BD2FF3" w:rsidRDefault="007C7CCC" w:rsidP="00E24993">
            <w:pPr>
              <w:jc w:val="both"/>
              <w:rPr>
                <w:sz w:val="20"/>
                <w:szCs w:val="20"/>
              </w:rPr>
            </w:pPr>
            <w:r w:rsidRPr="00BD2FF3">
              <w:rPr>
                <w:sz w:val="20"/>
                <w:szCs w:val="20"/>
              </w:rPr>
              <w:t xml:space="preserve">Ertürk M. (2009). İşletme Biliminin Temel İlkeleri. </w:t>
            </w:r>
            <w:proofErr w:type="gramStart"/>
            <w:r w:rsidRPr="00BD2FF3">
              <w:rPr>
                <w:sz w:val="20"/>
                <w:szCs w:val="20"/>
              </w:rPr>
              <w:t xml:space="preserve">İstanbul: Beta Yayınevi, İstanbul. </w:t>
            </w:r>
            <w:proofErr w:type="gramEnd"/>
          </w:p>
          <w:p w:rsidR="007C7CCC" w:rsidRPr="00BD2FF3" w:rsidRDefault="007C7CCC" w:rsidP="00E24993">
            <w:pPr>
              <w:rPr>
                <w:sz w:val="20"/>
                <w:szCs w:val="20"/>
              </w:rPr>
            </w:pPr>
            <w:proofErr w:type="spellStart"/>
            <w:r w:rsidRPr="00BD2FF3">
              <w:rPr>
                <w:sz w:val="20"/>
                <w:szCs w:val="20"/>
              </w:rPr>
              <w:t>Tokol</w:t>
            </w:r>
            <w:proofErr w:type="spellEnd"/>
            <w:r w:rsidRPr="00BD2FF3">
              <w:rPr>
                <w:sz w:val="20"/>
                <w:szCs w:val="20"/>
              </w:rPr>
              <w:t xml:space="preserve"> T. ve Sabuncuoğlu Z. (2000). Genel İşletme. </w:t>
            </w:r>
            <w:proofErr w:type="gramStart"/>
            <w:r w:rsidRPr="00BD2FF3">
              <w:rPr>
                <w:sz w:val="20"/>
                <w:szCs w:val="20"/>
              </w:rPr>
              <w:t>Ankara: Aktüel Yayınları.</w:t>
            </w:r>
            <w:proofErr w:type="gramEnd"/>
          </w:p>
        </w:tc>
      </w:tr>
    </w:tbl>
    <w:p w:rsidR="007C7CCC" w:rsidRDefault="007C7CCC" w:rsidP="007C7CCC"/>
    <w:tbl>
      <w:tblPr>
        <w:tblStyle w:val="TabloKlavuzu"/>
        <w:tblpPr w:leftFromText="141" w:rightFromText="141" w:vertAnchor="text" w:horzAnchor="margin" w:tblpX="-441" w:tblpY="1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567"/>
        <w:gridCol w:w="567"/>
        <w:gridCol w:w="567"/>
        <w:gridCol w:w="567"/>
        <w:gridCol w:w="173"/>
        <w:gridCol w:w="394"/>
        <w:gridCol w:w="567"/>
        <w:gridCol w:w="182"/>
        <w:gridCol w:w="385"/>
        <w:gridCol w:w="545"/>
        <w:gridCol w:w="164"/>
        <w:gridCol w:w="709"/>
        <w:gridCol w:w="708"/>
        <w:gridCol w:w="709"/>
        <w:gridCol w:w="709"/>
        <w:gridCol w:w="709"/>
      </w:tblGrid>
      <w:tr w:rsidR="007C7CCC" w:rsidRPr="001C7265" w:rsidTr="00E24993">
        <w:trPr>
          <w:trHeight w:val="324"/>
        </w:trPr>
        <w:tc>
          <w:tcPr>
            <w:tcW w:w="704" w:type="dxa"/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</w:p>
        </w:tc>
        <w:tc>
          <w:tcPr>
            <w:tcW w:w="9356" w:type="dxa"/>
            <w:gridSpan w:val="18"/>
          </w:tcPr>
          <w:p w:rsidR="007C7CCC" w:rsidRPr="00197FC1" w:rsidRDefault="007C7CCC" w:rsidP="00E24993">
            <w:pPr>
              <w:jc w:val="center"/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PROGRAM ÖĞRENME ÇIKTILARI İLE</w:t>
            </w:r>
          </w:p>
          <w:p w:rsidR="007C7CCC" w:rsidRPr="00197FC1" w:rsidRDefault="007C7CCC" w:rsidP="00E24993">
            <w:pPr>
              <w:jc w:val="center"/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7C7CCC" w:rsidRPr="001C7265" w:rsidTr="00E24993">
        <w:trPr>
          <w:trHeight w:val="232"/>
        </w:trPr>
        <w:tc>
          <w:tcPr>
            <w:tcW w:w="704" w:type="dxa"/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567" w:type="dxa"/>
            <w:gridSpan w:val="2"/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567" w:type="dxa"/>
            <w:gridSpan w:val="2"/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709" w:type="dxa"/>
            <w:gridSpan w:val="2"/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709" w:type="dxa"/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PÇ1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7C7CCC" w:rsidRPr="001C7265" w:rsidTr="00E24993">
        <w:trPr>
          <w:trHeight w:val="324"/>
        </w:trPr>
        <w:tc>
          <w:tcPr>
            <w:tcW w:w="704" w:type="dxa"/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ÖK1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C7CCC" w:rsidRPr="001C7265" w:rsidTr="00E24993">
        <w:trPr>
          <w:trHeight w:val="306"/>
        </w:trPr>
        <w:tc>
          <w:tcPr>
            <w:tcW w:w="704" w:type="dxa"/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ÖK2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C7CCC" w:rsidRPr="001C7265" w:rsidTr="00E24993">
        <w:trPr>
          <w:trHeight w:val="306"/>
        </w:trPr>
        <w:tc>
          <w:tcPr>
            <w:tcW w:w="704" w:type="dxa"/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ÖK3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C7CCC" w:rsidRPr="001C7265" w:rsidTr="00E24993">
        <w:trPr>
          <w:trHeight w:val="306"/>
        </w:trPr>
        <w:tc>
          <w:tcPr>
            <w:tcW w:w="704" w:type="dxa"/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ÖK4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C7CCC" w:rsidRPr="001C7265" w:rsidTr="00E24993">
        <w:trPr>
          <w:trHeight w:val="306"/>
        </w:trPr>
        <w:tc>
          <w:tcPr>
            <w:tcW w:w="10060" w:type="dxa"/>
            <w:gridSpan w:val="19"/>
          </w:tcPr>
          <w:p w:rsidR="007C7CCC" w:rsidRPr="00197FC1" w:rsidRDefault="007C7CCC" w:rsidP="00E24993">
            <w:pPr>
              <w:jc w:val="center"/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 xml:space="preserve">ÖK: Öğrenme </w:t>
            </w:r>
            <w:proofErr w:type="gramStart"/>
            <w:r w:rsidRPr="00197FC1">
              <w:rPr>
                <w:b/>
                <w:sz w:val="18"/>
                <w:szCs w:val="18"/>
              </w:rPr>
              <w:t>Kazanımları    PÇ</w:t>
            </w:r>
            <w:proofErr w:type="gramEnd"/>
            <w:r w:rsidRPr="00197FC1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7C7CCC" w:rsidRPr="001C7265" w:rsidTr="00E24993">
        <w:trPr>
          <w:trHeight w:val="306"/>
        </w:trPr>
        <w:tc>
          <w:tcPr>
            <w:tcW w:w="1838" w:type="dxa"/>
            <w:gridSpan w:val="3"/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Katkı Düzeyi</w:t>
            </w:r>
          </w:p>
        </w:tc>
        <w:tc>
          <w:tcPr>
            <w:tcW w:w="2441" w:type="dxa"/>
            <w:gridSpan w:val="5"/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1143" w:type="dxa"/>
            <w:gridSpan w:val="3"/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 xml:space="preserve">2 Düşük </w:t>
            </w:r>
          </w:p>
        </w:tc>
        <w:tc>
          <w:tcPr>
            <w:tcW w:w="930" w:type="dxa"/>
            <w:gridSpan w:val="2"/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581" w:type="dxa"/>
            <w:gridSpan w:val="3"/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2127" w:type="dxa"/>
            <w:gridSpan w:val="3"/>
          </w:tcPr>
          <w:p w:rsidR="007C7CCC" w:rsidRPr="00197FC1" w:rsidRDefault="007C7CCC" w:rsidP="00E24993">
            <w:pPr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7C7CCC" w:rsidRPr="006E0CCA" w:rsidRDefault="007C7CCC" w:rsidP="007C7CCC">
      <w:pPr>
        <w:rPr>
          <w:sz w:val="20"/>
          <w:szCs w:val="20"/>
        </w:rPr>
      </w:pPr>
    </w:p>
    <w:p w:rsidR="007C7CCC" w:rsidRPr="00DE4684" w:rsidRDefault="007C7CCC" w:rsidP="007C7CCC">
      <w:pPr>
        <w:tabs>
          <w:tab w:val="left" w:pos="3306"/>
        </w:tabs>
        <w:jc w:val="center"/>
        <w:rPr>
          <w:b/>
          <w:sz w:val="20"/>
          <w:szCs w:val="20"/>
        </w:rPr>
      </w:pPr>
      <w:r w:rsidRPr="00DE4684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pPr w:leftFromText="141" w:rightFromText="141" w:vertAnchor="text" w:horzAnchor="margin" w:tblpX="-431" w:tblpY="336"/>
        <w:tblW w:w="10060" w:type="dxa"/>
        <w:tblLook w:val="04A0" w:firstRow="1" w:lastRow="0" w:firstColumn="1" w:lastColumn="0" w:noHBand="0" w:noVBand="1"/>
      </w:tblPr>
      <w:tblGrid>
        <w:gridCol w:w="1144"/>
        <w:gridCol w:w="547"/>
        <w:gridCol w:w="603"/>
        <w:gridCol w:w="563"/>
        <w:gridCol w:w="563"/>
        <w:gridCol w:w="563"/>
        <w:gridCol w:w="563"/>
        <w:gridCol w:w="563"/>
        <w:gridCol w:w="563"/>
        <w:gridCol w:w="563"/>
        <w:gridCol w:w="636"/>
        <w:gridCol w:w="645"/>
        <w:gridCol w:w="636"/>
        <w:gridCol w:w="636"/>
        <w:gridCol w:w="636"/>
        <w:gridCol w:w="636"/>
      </w:tblGrid>
      <w:tr w:rsidR="007C7CCC" w:rsidRPr="00786D90" w:rsidTr="00E24993">
        <w:trPr>
          <w:trHeight w:val="379"/>
        </w:trPr>
        <w:tc>
          <w:tcPr>
            <w:tcW w:w="1181" w:type="dxa"/>
          </w:tcPr>
          <w:p w:rsidR="007C7CCC" w:rsidRPr="00197FC1" w:rsidRDefault="007C7CCC" w:rsidP="00E24993">
            <w:pPr>
              <w:jc w:val="center"/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546" w:type="dxa"/>
          </w:tcPr>
          <w:p w:rsidR="007C7CCC" w:rsidRPr="00197FC1" w:rsidRDefault="007C7CCC" w:rsidP="00E24993">
            <w:pPr>
              <w:jc w:val="center"/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608" w:type="dxa"/>
          </w:tcPr>
          <w:p w:rsidR="007C7CCC" w:rsidRPr="00197FC1" w:rsidRDefault="007C7CCC" w:rsidP="00E24993">
            <w:pPr>
              <w:jc w:val="center"/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565" w:type="dxa"/>
          </w:tcPr>
          <w:p w:rsidR="007C7CCC" w:rsidRPr="00197FC1" w:rsidRDefault="007C7CCC" w:rsidP="00E24993">
            <w:pPr>
              <w:jc w:val="center"/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565" w:type="dxa"/>
          </w:tcPr>
          <w:p w:rsidR="007C7CCC" w:rsidRPr="00197FC1" w:rsidRDefault="007C7CCC" w:rsidP="00E24993">
            <w:pPr>
              <w:jc w:val="center"/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565" w:type="dxa"/>
          </w:tcPr>
          <w:p w:rsidR="007C7CCC" w:rsidRPr="00197FC1" w:rsidRDefault="007C7CCC" w:rsidP="00E24993">
            <w:pPr>
              <w:jc w:val="center"/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565" w:type="dxa"/>
          </w:tcPr>
          <w:p w:rsidR="007C7CCC" w:rsidRPr="00197FC1" w:rsidRDefault="007C7CCC" w:rsidP="00E24993">
            <w:pPr>
              <w:jc w:val="center"/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565" w:type="dxa"/>
          </w:tcPr>
          <w:p w:rsidR="007C7CCC" w:rsidRPr="00197FC1" w:rsidRDefault="007C7CCC" w:rsidP="00E24993">
            <w:pPr>
              <w:jc w:val="center"/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565" w:type="dxa"/>
          </w:tcPr>
          <w:p w:rsidR="007C7CCC" w:rsidRPr="00197FC1" w:rsidRDefault="007C7CCC" w:rsidP="00E24993">
            <w:pPr>
              <w:jc w:val="center"/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565" w:type="dxa"/>
          </w:tcPr>
          <w:p w:rsidR="007C7CCC" w:rsidRPr="00197FC1" w:rsidRDefault="007C7CCC" w:rsidP="00E24993">
            <w:pPr>
              <w:jc w:val="center"/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636" w:type="dxa"/>
          </w:tcPr>
          <w:p w:rsidR="007C7CCC" w:rsidRPr="00197FC1" w:rsidRDefault="007C7CCC" w:rsidP="00E24993">
            <w:pPr>
              <w:jc w:val="center"/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646" w:type="dxa"/>
          </w:tcPr>
          <w:p w:rsidR="007C7CCC" w:rsidRPr="00197FC1" w:rsidRDefault="007C7CCC" w:rsidP="00E24993">
            <w:pPr>
              <w:jc w:val="center"/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7C7CCC" w:rsidRPr="00197FC1" w:rsidRDefault="007C7CCC" w:rsidP="00E24993">
            <w:pPr>
              <w:jc w:val="center"/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C7CCC" w:rsidRPr="00197FC1" w:rsidRDefault="007C7CCC" w:rsidP="00E24993">
            <w:pPr>
              <w:jc w:val="center"/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7C7CCC" w:rsidRPr="00197FC1" w:rsidRDefault="007C7CCC" w:rsidP="00E24993">
            <w:pPr>
              <w:jc w:val="center"/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7C7CCC" w:rsidRPr="00197FC1" w:rsidRDefault="007C7CCC" w:rsidP="00E24993">
            <w:pPr>
              <w:jc w:val="center"/>
              <w:rPr>
                <w:b/>
                <w:sz w:val="18"/>
                <w:szCs w:val="18"/>
              </w:rPr>
            </w:pPr>
            <w:r w:rsidRPr="00197FC1">
              <w:rPr>
                <w:b/>
                <w:sz w:val="18"/>
                <w:szCs w:val="18"/>
              </w:rPr>
              <w:t>PÇ1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7C7CCC" w:rsidRPr="00786D90" w:rsidTr="00E24993">
        <w:trPr>
          <w:trHeight w:val="399"/>
        </w:trPr>
        <w:tc>
          <w:tcPr>
            <w:tcW w:w="1181" w:type="dxa"/>
          </w:tcPr>
          <w:p w:rsidR="007C7CCC" w:rsidRPr="00197FC1" w:rsidRDefault="007C7CCC" w:rsidP="00E24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İşletme</w:t>
            </w:r>
          </w:p>
        </w:tc>
        <w:tc>
          <w:tcPr>
            <w:tcW w:w="546" w:type="dxa"/>
          </w:tcPr>
          <w:p w:rsidR="007C7CCC" w:rsidRPr="00197FC1" w:rsidRDefault="007C7CCC" w:rsidP="00E24993">
            <w:pPr>
              <w:jc w:val="center"/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3</w:t>
            </w:r>
          </w:p>
        </w:tc>
        <w:tc>
          <w:tcPr>
            <w:tcW w:w="608" w:type="dxa"/>
          </w:tcPr>
          <w:p w:rsidR="007C7CCC" w:rsidRPr="00197FC1" w:rsidRDefault="007C7CCC" w:rsidP="00E24993">
            <w:pPr>
              <w:jc w:val="center"/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7C7CCC" w:rsidRPr="00197FC1" w:rsidRDefault="007C7CCC" w:rsidP="00E24993">
            <w:pPr>
              <w:jc w:val="center"/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7C7CCC" w:rsidRPr="00197FC1" w:rsidRDefault="007C7CCC" w:rsidP="00E24993">
            <w:pPr>
              <w:jc w:val="center"/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3</w:t>
            </w:r>
          </w:p>
        </w:tc>
        <w:tc>
          <w:tcPr>
            <w:tcW w:w="565" w:type="dxa"/>
          </w:tcPr>
          <w:p w:rsidR="007C7CCC" w:rsidRPr="00197FC1" w:rsidRDefault="007C7CCC" w:rsidP="00E24993">
            <w:pPr>
              <w:jc w:val="center"/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7C7CCC" w:rsidRPr="00197FC1" w:rsidRDefault="007C7CCC" w:rsidP="00E24993">
            <w:pPr>
              <w:jc w:val="center"/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7C7CCC" w:rsidRPr="00197FC1" w:rsidRDefault="007C7CCC" w:rsidP="00E24993">
            <w:pPr>
              <w:jc w:val="center"/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7C7CCC" w:rsidRPr="00197FC1" w:rsidRDefault="007C7CCC" w:rsidP="00E24993">
            <w:pPr>
              <w:jc w:val="center"/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7C7CCC" w:rsidRPr="00197FC1" w:rsidRDefault="007C7CCC" w:rsidP="00E24993">
            <w:pPr>
              <w:jc w:val="center"/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7C7CCC" w:rsidRPr="00197FC1" w:rsidRDefault="007C7CCC" w:rsidP="00E24993">
            <w:pPr>
              <w:jc w:val="center"/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3</w:t>
            </w:r>
          </w:p>
        </w:tc>
        <w:tc>
          <w:tcPr>
            <w:tcW w:w="646" w:type="dxa"/>
          </w:tcPr>
          <w:p w:rsidR="007C7CCC" w:rsidRPr="00197FC1" w:rsidRDefault="007C7CCC" w:rsidP="00E24993">
            <w:pPr>
              <w:jc w:val="center"/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7C7CCC" w:rsidRPr="00197FC1" w:rsidRDefault="007C7CCC" w:rsidP="00E24993">
            <w:pPr>
              <w:jc w:val="center"/>
              <w:rPr>
                <w:sz w:val="18"/>
                <w:szCs w:val="18"/>
              </w:rPr>
            </w:pPr>
            <w:r w:rsidRPr="00197FC1">
              <w:rPr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C7CCC" w:rsidRPr="00197FC1" w:rsidRDefault="007C7CCC" w:rsidP="00E249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7C7CCC" w:rsidRPr="00197FC1" w:rsidRDefault="007C7CCC" w:rsidP="00E249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7C7CCC" w:rsidRPr="00197FC1" w:rsidRDefault="007C7CCC" w:rsidP="00E249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7C7CCC" w:rsidRPr="006E0CCA" w:rsidRDefault="007C7CCC" w:rsidP="007C7CCC"/>
    <w:p w:rsidR="007C7CCC" w:rsidRDefault="007C7CCC" w:rsidP="007C7CCC"/>
    <w:p w:rsidR="007C7CCC" w:rsidRDefault="007C7CCC" w:rsidP="007C7CCC"/>
    <w:p w:rsidR="00AE1B24" w:rsidRDefault="007C7CCC"/>
    <w:sectPr w:rsidR="00AE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CC"/>
    <w:rsid w:val="004A0B4F"/>
    <w:rsid w:val="007C7CCC"/>
    <w:rsid w:val="008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27DE5-607D-454B-9480-DEA820AE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7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</dc:creator>
  <cp:keywords/>
  <dc:description/>
  <cp:lastModifiedBy>kerim</cp:lastModifiedBy>
  <cp:revision>1</cp:revision>
  <dcterms:created xsi:type="dcterms:W3CDTF">2020-09-11T08:59:00Z</dcterms:created>
  <dcterms:modified xsi:type="dcterms:W3CDTF">2020-09-11T08:59:00Z</dcterms:modified>
</cp:coreProperties>
</file>