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58C3D52D" w14:textId="77777777" w:rsidTr="00F93D76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650" w14:textId="77777777" w:rsidR="00387527" w:rsidRPr="00640DB0" w:rsidRDefault="00387527" w:rsidP="00F93D76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AB6" w14:textId="77777777" w:rsidR="00387527" w:rsidRPr="00387527" w:rsidRDefault="00897051" w:rsidP="00F93D76">
            <w:pPr>
              <w:jc w:val="both"/>
              <w:rPr>
                <w:sz w:val="20"/>
                <w:szCs w:val="20"/>
              </w:rPr>
            </w:pPr>
            <w:r w:rsidRPr="00526B50">
              <w:rPr>
                <w:sz w:val="20"/>
                <w:szCs w:val="20"/>
              </w:rPr>
              <w:t>Kalite Yönetim Sistemleri</w:t>
            </w:r>
          </w:p>
        </w:tc>
      </w:tr>
      <w:tr w:rsidR="00387527" w:rsidRPr="00B21682" w14:paraId="24C8361B" w14:textId="77777777" w:rsidTr="00F93D76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01D" w14:textId="77777777" w:rsidR="00387527" w:rsidRPr="00640DB0" w:rsidRDefault="00387527" w:rsidP="00F93D7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08A" w14:textId="583E393B" w:rsidR="00387527" w:rsidRPr="00387527" w:rsidRDefault="00387527" w:rsidP="00F93D76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2</w:t>
            </w:r>
            <w:r w:rsidR="00F93D76">
              <w:rPr>
                <w:sz w:val="20"/>
                <w:szCs w:val="20"/>
              </w:rPr>
              <w:t xml:space="preserve"> </w:t>
            </w:r>
            <w:r w:rsidR="00F93D76">
              <w:rPr>
                <w:sz w:val="22"/>
                <w:szCs w:val="22"/>
              </w:rPr>
              <w:t>(</w:t>
            </w:r>
            <w:r w:rsidR="00F93D76" w:rsidRPr="00D00485">
              <w:rPr>
                <w:sz w:val="20"/>
                <w:szCs w:val="20"/>
              </w:rPr>
              <w:t>Teorik = 2</w:t>
            </w:r>
            <w:r w:rsidR="00F93D76">
              <w:rPr>
                <w:sz w:val="20"/>
                <w:szCs w:val="20"/>
              </w:rPr>
              <w:t>)</w:t>
            </w:r>
          </w:p>
        </w:tc>
      </w:tr>
      <w:tr w:rsidR="00E321EB" w:rsidRPr="00B21682" w14:paraId="6E4EDFCF" w14:textId="77777777" w:rsidTr="00F93D7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7796" w14:textId="77777777" w:rsidR="00E321EB" w:rsidRPr="00640DB0" w:rsidRDefault="00387527" w:rsidP="00F93D7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DCC" w14:textId="77777777" w:rsidR="00E321EB" w:rsidRPr="00387527" w:rsidRDefault="00387527" w:rsidP="00F93D76">
            <w:pPr>
              <w:jc w:val="both"/>
              <w:rPr>
                <w:sz w:val="20"/>
                <w:szCs w:val="20"/>
              </w:rPr>
            </w:pPr>
            <w:proofErr w:type="spellStart"/>
            <w:r w:rsidRPr="00387527">
              <w:rPr>
                <w:sz w:val="20"/>
                <w:szCs w:val="20"/>
              </w:rPr>
              <w:t>Öğr</w:t>
            </w:r>
            <w:proofErr w:type="spellEnd"/>
            <w:r w:rsidRPr="00387527">
              <w:rPr>
                <w:sz w:val="20"/>
                <w:szCs w:val="20"/>
              </w:rPr>
              <w:t>. Gör. Hakan YILDIZ</w:t>
            </w:r>
          </w:p>
        </w:tc>
      </w:tr>
      <w:tr w:rsidR="00F93D76" w:rsidRPr="00B21682" w14:paraId="759E547A" w14:textId="77777777" w:rsidTr="00F93D7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D32" w14:textId="77777777" w:rsidR="00F93D76" w:rsidRPr="00640DB0" w:rsidRDefault="00F93D76" w:rsidP="00F93D7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99E" w14:textId="146ECA8A" w:rsidR="00F93D76" w:rsidRPr="00387527" w:rsidRDefault="00F93D76" w:rsidP="00F93D76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6B4C2C30" w14:textId="77777777" w:rsidTr="00F93D76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BC39B" w14:textId="77777777" w:rsidR="00387527" w:rsidRPr="00640DB0" w:rsidRDefault="00387527" w:rsidP="00F93D7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022BF1BF" w14:textId="77777777" w:rsidR="00387527" w:rsidRPr="00640DB0" w:rsidRDefault="00387527" w:rsidP="00F93D76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D718" w14:textId="77777777" w:rsidR="00897051" w:rsidRPr="00387527" w:rsidRDefault="00897051" w:rsidP="00F9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  <w:p w14:paraId="0E79A218" w14:textId="77777777" w:rsidR="00387527" w:rsidRPr="00387527" w:rsidRDefault="00897051" w:rsidP="00F93D76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3.30-15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4795DA8A" w14:textId="77777777" w:rsidTr="00F93D76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37D" w14:textId="77777777" w:rsidR="00387527" w:rsidRPr="00640DB0" w:rsidRDefault="00387527" w:rsidP="00F93D7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8B89" w14:textId="4DC24D40" w:rsidR="00387527" w:rsidRPr="00387527" w:rsidRDefault="00286F6D" w:rsidP="00F93D76">
            <w:pPr>
              <w:jc w:val="both"/>
              <w:rPr>
                <w:sz w:val="20"/>
                <w:szCs w:val="20"/>
              </w:rPr>
            </w:pPr>
            <w:hyperlink r:id="rId7" w:history="1">
              <w:r w:rsidR="00F93D76" w:rsidRPr="00E4152D">
                <w:rPr>
                  <w:rStyle w:val="Kpr"/>
                  <w:sz w:val="20"/>
                  <w:szCs w:val="20"/>
                </w:rPr>
                <w:t>hyildiz@harran.edu.tr</w:t>
              </w:r>
            </w:hyperlink>
            <w:r w:rsidR="00F93D76">
              <w:rPr>
                <w:sz w:val="20"/>
                <w:szCs w:val="20"/>
              </w:rPr>
              <w:t xml:space="preserve">    2744</w:t>
            </w:r>
          </w:p>
        </w:tc>
      </w:tr>
      <w:tr w:rsidR="00387527" w:rsidRPr="00B21682" w14:paraId="11BF29E1" w14:textId="77777777" w:rsidTr="00F93D76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BCD1" w14:textId="77777777" w:rsidR="00387527" w:rsidRPr="00640DB0" w:rsidRDefault="00387527" w:rsidP="00F93D76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6D719236" w14:textId="77777777" w:rsidR="00387527" w:rsidRPr="00640DB0" w:rsidRDefault="00387527" w:rsidP="00F93D76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1E39" w14:textId="783233F1" w:rsidR="00387527" w:rsidRPr="00387527" w:rsidRDefault="00F93D76" w:rsidP="00F9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Uzaktan</w:t>
            </w:r>
            <w:r w:rsidR="00387527" w:rsidRPr="00387527">
              <w:rPr>
                <w:sz w:val="20"/>
                <w:szCs w:val="20"/>
              </w:rPr>
              <w:t>. Konu anlatım, Soru-yanıt, örnek çözümler, doküman incelemesi</w:t>
            </w:r>
          </w:p>
          <w:p w14:paraId="47AB4D3E" w14:textId="77777777" w:rsidR="00387527" w:rsidRPr="00387527" w:rsidRDefault="00387527" w:rsidP="00F93D76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97051" w:rsidRPr="00B21682" w14:paraId="3448C848" w14:textId="77777777" w:rsidTr="00F93D7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4DB" w14:textId="77777777" w:rsidR="00897051" w:rsidRPr="00640DB0" w:rsidRDefault="00897051" w:rsidP="00F93D76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7A3" w14:textId="77777777" w:rsidR="00897051" w:rsidRPr="00F6238C" w:rsidRDefault="00897051" w:rsidP="00F93D76">
            <w:pPr>
              <w:ind w:right="-108"/>
              <w:rPr>
                <w:rFonts w:asciiTheme="minorHAnsi" w:hAnsiTheme="minorHAnsi"/>
              </w:rPr>
            </w:pPr>
            <w:r w:rsidRPr="00526B50">
              <w:rPr>
                <w:sz w:val="20"/>
                <w:szCs w:val="20"/>
              </w:rPr>
              <w:t>Temel kalite ve çevre kavramları konusunda öğrencileri bilgilendirmenin yanı sıra, kalite ve çevre yönetim sistemleri ve ISO 14001 belgesinin uygulamalarını yapabilecek bilgileri öğrencilere aktarmak.</w:t>
            </w:r>
          </w:p>
        </w:tc>
      </w:tr>
      <w:tr w:rsidR="00897051" w:rsidRPr="00B21682" w14:paraId="099CAD03" w14:textId="77777777" w:rsidTr="00F93D7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13E" w14:textId="77777777" w:rsidR="00897051" w:rsidRPr="00640DB0" w:rsidRDefault="00897051" w:rsidP="00F93D76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640D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57A" w14:textId="77777777" w:rsidR="00897051" w:rsidRPr="005E2E68" w:rsidRDefault="00897051" w:rsidP="00F93D7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E2E68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5732D01F" w14:textId="77777777" w:rsidR="00897051" w:rsidRPr="00526B50" w:rsidRDefault="00897051" w:rsidP="00F93D76">
            <w:pPr>
              <w:ind w:right="-108"/>
              <w:rPr>
                <w:sz w:val="20"/>
                <w:szCs w:val="20"/>
              </w:rPr>
            </w:pPr>
            <w:r w:rsidRPr="00526B50">
              <w:rPr>
                <w:sz w:val="20"/>
                <w:szCs w:val="20"/>
              </w:rPr>
              <w:t>1-Kalite ve çevre programcılığı ile ilgili kullanılan tem</w:t>
            </w:r>
            <w:r>
              <w:rPr>
                <w:sz w:val="20"/>
                <w:szCs w:val="20"/>
              </w:rPr>
              <w:t>el kavram ve terimleri anlar</w:t>
            </w:r>
            <w:r w:rsidRPr="00526B50">
              <w:rPr>
                <w:sz w:val="20"/>
                <w:szCs w:val="20"/>
              </w:rPr>
              <w:t>.</w:t>
            </w:r>
          </w:p>
          <w:p w14:paraId="53671731" w14:textId="77777777" w:rsidR="00897051" w:rsidRPr="00526B50" w:rsidRDefault="00897051" w:rsidP="00F93D76">
            <w:pPr>
              <w:ind w:right="-108"/>
              <w:rPr>
                <w:sz w:val="20"/>
                <w:szCs w:val="20"/>
              </w:rPr>
            </w:pPr>
            <w:r w:rsidRPr="00526B50">
              <w:rPr>
                <w:sz w:val="20"/>
                <w:szCs w:val="20"/>
              </w:rPr>
              <w:t>2-Kalite ve çevre yönetim</w:t>
            </w:r>
            <w:r>
              <w:rPr>
                <w:sz w:val="20"/>
                <w:szCs w:val="20"/>
              </w:rPr>
              <w:t>i dersinin mantığını kavrar</w:t>
            </w:r>
            <w:r w:rsidRPr="00526B50">
              <w:rPr>
                <w:sz w:val="20"/>
                <w:szCs w:val="20"/>
              </w:rPr>
              <w:t>.</w:t>
            </w:r>
          </w:p>
          <w:p w14:paraId="34F19C27" w14:textId="77777777" w:rsidR="00897051" w:rsidRPr="00526B50" w:rsidRDefault="00897051" w:rsidP="00F93D76">
            <w:pPr>
              <w:ind w:right="-108"/>
              <w:rPr>
                <w:sz w:val="20"/>
                <w:szCs w:val="20"/>
              </w:rPr>
            </w:pPr>
            <w:r w:rsidRPr="00526B50">
              <w:rPr>
                <w:sz w:val="20"/>
                <w:szCs w:val="20"/>
              </w:rPr>
              <w:t>3-Toplam kali</w:t>
            </w:r>
            <w:r>
              <w:rPr>
                <w:sz w:val="20"/>
                <w:szCs w:val="20"/>
              </w:rPr>
              <w:t>te yönetim kuralarını kullanır</w:t>
            </w:r>
            <w:r w:rsidRPr="00526B50">
              <w:rPr>
                <w:sz w:val="20"/>
                <w:szCs w:val="20"/>
              </w:rPr>
              <w:t>.</w:t>
            </w:r>
          </w:p>
          <w:p w14:paraId="3400467B" w14:textId="77777777" w:rsidR="00897051" w:rsidRPr="00BC2B4C" w:rsidRDefault="00897051" w:rsidP="00F93D76">
            <w:pPr>
              <w:ind w:right="-108"/>
              <w:rPr>
                <w:rFonts w:asciiTheme="minorHAnsi" w:hAnsiTheme="minorHAnsi"/>
              </w:rPr>
            </w:pPr>
            <w:r w:rsidRPr="00526B50">
              <w:rPr>
                <w:sz w:val="20"/>
                <w:szCs w:val="20"/>
              </w:rPr>
              <w:t xml:space="preserve">4- Çevre yönetim sistemleri </w:t>
            </w:r>
            <w:r>
              <w:rPr>
                <w:sz w:val="20"/>
                <w:szCs w:val="20"/>
              </w:rPr>
              <w:t>ve ISO 14001 koşullarını sağlar</w:t>
            </w:r>
            <w:r w:rsidRPr="00526B50">
              <w:rPr>
                <w:sz w:val="20"/>
                <w:szCs w:val="20"/>
              </w:rPr>
              <w:t xml:space="preserve"> ve öğren</w:t>
            </w:r>
            <w:r>
              <w:rPr>
                <w:sz w:val="20"/>
                <w:szCs w:val="20"/>
              </w:rPr>
              <w:t>ir.</w:t>
            </w:r>
          </w:p>
        </w:tc>
      </w:tr>
      <w:tr w:rsidR="00F93D76" w:rsidRPr="00B21682" w14:paraId="7CC067B6" w14:textId="77777777" w:rsidTr="00F93D76">
        <w:trPr>
          <w:trHeight w:val="33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EF85B" w14:textId="77777777" w:rsidR="00F93D76" w:rsidRDefault="00F93D76" w:rsidP="00F93D76">
            <w:pPr>
              <w:jc w:val="center"/>
              <w:rPr>
                <w:b/>
                <w:sz w:val="20"/>
                <w:szCs w:val="20"/>
              </w:rPr>
            </w:pPr>
          </w:p>
          <w:p w14:paraId="4AE51DD6" w14:textId="77777777" w:rsidR="00F93D76" w:rsidRDefault="00F93D76" w:rsidP="00F93D76">
            <w:pPr>
              <w:jc w:val="center"/>
              <w:rPr>
                <w:b/>
                <w:sz w:val="20"/>
                <w:szCs w:val="20"/>
              </w:rPr>
            </w:pPr>
          </w:p>
          <w:p w14:paraId="3DD11C39" w14:textId="77777777" w:rsidR="00F93D76" w:rsidRDefault="00F93D76" w:rsidP="00F93D76">
            <w:pPr>
              <w:jc w:val="center"/>
              <w:rPr>
                <w:b/>
                <w:sz w:val="20"/>
                <w:szCs w:val="20"/>
              </w:rPr>
            </w:pPr>
          </w:p>
          <w:p w14:paraId="6BEDCFCC" w14:textId="77777777" w:rsidR="00F93D76" w:rsidRDefault="00F93D76" w:rsidP="00F93D76">
            <w:pPr>
              <w:jc w:val="center"/>
              <w:rPr>
                <w:b/>
                <w:sz w:val="20"/>
                <w:szCs w:val="20"/>
              </w:rPr>
            </w:pPr>
          </w:p>
          <w:p w14:paraId="321AC020" w14:textId="77777777" w:rsidR="00F93D76" w:rsidRDefault="00F93D76" w:rsidP="00F93D76">
            <w:pPr>
              <w:jc w:val="center"/>
              <w:rPr>
                <w:b/>
                <w:sz w:val="20"/>
                <w:szCs w:val="20"/>
              </w:rPr>
            </w:pPr>
          </w:p>
          <w:p w14:paraId="61CFA58D" w14:textId="77777777" w:rsidR="00F93D76" w:rsidRDefault="00F93D76" w:rsidP="00F93D76">
            <w:pPr>
              <w:jc w:val="center"/>
              <w:rPr>
                <w:b/>
                <w:sz w:val="20"/>
                <w:szCs w:val="20"/>
              </w:rPr>
            </w:pPr>
          </w:p>
          <w:p w14:paraId="5CBC5C4C" w14:textId="77777777" w:rsidR="00D650E7" w:rsidRDefault="00D650E7" w:rsidP="00F93D76">
            <w:pPr>
              <w:jc w:val="center"/>
              <w:rPr>
                <w:b/>
                <w:sz w:val="20"/>
                <w:szCs w:val="20"/>
              </w:rPr>
            </w:pPr>
          </w:p>
          <w:p w14:paraId="13F4E279" w14:textId="77777777" w:rsidR="00D650E7" w:rsidRDefault="00D650E7" w:rsidP="00F93D76">
            <w:pPr>
              <w:jc w:val="center"/>
              <w:rPr>
                <w:b/>
                <w:sz w:val="20"/>
                <w:szCs w:val="20"/>
              </w:rPr>
            </w:pPr>
          </w:p>
          <w:p w14:paraId="1DD49E13" w14:textId="77777777" w:rsidR="00D650E7" w:rsidRDefault="00D650E7" w:rsidP="00F93D76">
            <w:pPr>
              <w:jc w:val="center"/>
              <w:rPr>
                <w:b/>
                <w:sz w:val="20"/>
                <w:szCs w:val="20"/>
              </w:rPr>
            </w:pPr>
          </w:p>
          <w:p w14:paraId="086F3EC3" w14:textId="77777777" w:rsidR="00D650E7" w:rsidRDefault="00D650E7" w:rsidP="00F93D76">
            <w:pPr>
              <w:jc w:val="center"/>
              <w:rPr>
                <w:b/>
                <w:sz w:val="20"/>
                <w:szCs w:val="20"/>
              </w:rPr>
            </w:pPr>
          </w:p>
          <w:p w14:paraId="60AA643B" w14:textId="00C1087C" w:rsidR="00F93D76" w:rsidRPr="00E321EB" w:rsidRDefault="00F93D76" w:rsidP="00F93D76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8EA34" w14:textId="0B845E94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 xml:space="preserve">Kalitenin tanımı, tarihsel gelişimi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DADC6CC" w14:textId="3643D0F4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Toplam kalite yönetimi nedir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EB06E41" w14:textId="11447266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Kalite yönetim sistemi nedir, prensipleri nelerdir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  <w:r w:rsidRPr="00526B50">
              <w:rPr>
                <w:sz w:val="20"/>
                <w:szCs w:val="20"/>
              </w:rPr>
              <w:t>.</w:t>
            </w:r>
          </w:p>
          <w:p w14:paraId="11828E0E" w14:textId="445B55E2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Kalite yönetim prensipleri nelerdir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8906BC7" w14:textId="2BE8CB7B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Kalite yönetim sistemi kurma aşamaları nelerdir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7839014" w14:textId="31589941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ISO 14001 çevre yönetim sistemi nedir.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122A96">
              <w:rPr>
                <w:b/>
                <w:bCs/>
                <w:sz w:val="20"/>
                <w:szCs w:val="20"/>
              </w:rPr>
              <w:t>uzaktan</w:t>
            </w:r>
            <w:proofErr w:type="gramEnd"/>
            <w:r w:rsidRPr="00122A96">
              <w:rPr>
                <w:b/>
                <w:bCs/>
                <w:sz w:val="20"/>
                <w:szCs w:val="20"/>
              </w:rPr>
              <w:t xml:space="preserve"> eğitim)</w:t>
            </w:r>
          </w:p>
          <w:p w14:paraId="4D3B207D" w14:textId="235CD027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ISO 14001 çevre yönetim sisteminin standardını kimler kullana bilir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05A315A" w14:textId="31EA1DE5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Genel tanım ve kavramlar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9AA0CAB" w14:textId="1141870B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ISO14001 belgelendirme şartları ve çevre yönetim sistemi kurma aşamaları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A6B19F6" w14:textId="6ADD931B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ISO14001 belgelendirme şartları ve çevre yönetim sistemi kurma aşamaları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9CFBB0C" w14:textId="5091A1D9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ISO 14001 çevre yönetim sisteminin yapısı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1479C8A" w14:textId="03FC5EFF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ISO 14001 çevre yönetim sisteminin yapısı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34D4A86" w14:textId="4922A8D0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ISO 14001 çevre yönetim sistemi belge alınması koşulları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3D425F2" w14:textId="3FB5FC5C" w:rsidR="00F93D76" w:rsidRPr="00526B50" w:rsidRDefault="00F93D76" w:rsidP="00F93D76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6B50">
              <w:rPr>
                <w:sz w:val="20"/>
                <w:szCs w:val="20"/>
              </w:rPr>
              <w:t>ISO 14001 çevre yönetim sistemi belge alınması koşulları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 eğitim)</w:t>
            </w:r>
          </w:p>
        </w:tc>
      </w:tr>
      <w:tr w:rsidR="00F93D76" w:rsidRPr="00B21682" w14:paraId="66FD7282" w14:textId="31D0AA5D" w:rsidTr="00F93D76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DC2" w14:textId="77777777" w:rsidR="00F93D76" w:rsidRPr="00E321EB" w:rsidRDefault="00F93D76" w:rsidP="00F93D76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9B8" w14:textId="7E54C96F" w:rsidR="00F93D76" w:rsidRPr="00E321EB" w:rsidRDefault="00F93D76" w:rsidP="00F93D76">
            <w:pPr>
              <w:spacing w:line="360" w:lineRule="auto"/>
              <w:ind w:right="-108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</w:t>
            </w:r>
            <w:proofErr w:type="gramStart"/>
            <w:r w:rsidRPr="00122A96">
              <w:rPr>
                <w:sz w:val="20"/>
                <w:szCs w:val="20"/>
              </w:rPr>
              <w:t>Sınav,  Kısa</w:t>
            </w:r>
            <w:proofErr w:type="gramEnd"/>
            <w:r w:rsidRPr="00122A96">
              <w:rPr>
                <w:sz w:val="20"/>
                <w:szCs w:val="20"/>
              </w:rPr>
              <w:t xml:space="preserve">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>Yüksekokul</w:t>
            </w:r>
            <w:r w:rsidRPr="00122A96">
              <w:rPr>
                <w:sz w:val="20"/>
                <w:szCs w:val="20"/>
              </w:rPr>
              <w:t xml:space="preserve"> Yönetim Kurulunun alacağı karara göre açıklanacaktır.</w:t>
            </w:r>
          </w:p>
        </w:tc>
      </w:tr>
      <w:tr w:rsidR="00387527" w:rsidRPr="00B21682" w14:paraId="16CA09E7" w14:textId="77777777" w:rsidTr="00F93D76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51C" w14:textId="77777777" w:rsidR="00387527" w:rsidRPr="00E321EB" w:rsidRDefault="00387527" w:rsidP="00F93D76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897051" w:rsidRPr="00B21682" w14:paraId="45C3906C" w14:textId="77777777" w:rsidTr="00F93D76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784" w14:textId="77777777" w:rsidR="00897051" w:rsidRPr="00986924" w:rsidRDefault="00897051" w:rsidP="00F93D76">
            <w:pPr>
              <w:jc w:val="both"/>
              <w:rPr>
                <w:sz w:val="20"/>
                <w:szCs w:val="20"/>
              </w:rPr>
            </w:pPr>
            <w:r w:rsidRPr="00986924">
              <w:rPr>
                <w:sz w:val="20"/>
                <w:szCs w:val="20"/>
              </w:rPr>
              <w:t>Tekin</w:t>
            </w:r>
            <w:r>
              <w:rPr>
                <w:sz w:val="20"/>
                <w:szCs w:val="20"/>
              </w:rPr>
              <w:t xml:space="preserve">, M. (2006). </w:t>
            </w:r>
            <w:r w:rsidRPr="00986924">
              <w:rPr>
                <w:i/>
                <w:sz w:val="20"/>
                <w:szCs w:val="20"/>
              </w:rPr>
              <w:t>Kalite Güvence ve Standardizasyon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İstanbul: Günay Ofset.</w:t>
            </w:r>
          </w:p>
        </w:tc>
      </w:tr>
    </w:tbl>
    <w:p w14:paraId="2BE858C4" w14:textId="77777777" w:rsidR="001711C5" w:rsidRDefault="001711C5"/>
    <w:p w14:paraId="0BA227FB" w14:textId="77777777" w:rsidR="001711C5" w:rsidRDefault="001711C5"/>
    <w:p w14:paraId="66E47450" w14:textId="77777777" w:rsidR="001711C5" w:rsidRDefault="001711C5"/>
    <w:p w14:paraId="654F20BD" w14:textId="77777777" w:rsidR="001711C5" w:rsidRDefault="001711C5"/>
    <w:p w14:paraId="27A7E048" w14:textId="77777777" w:rsidR="001711C5" w:rsidRDefault="001711C5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897051" w:rsidRPr="000E7B90" w14:paraId="297ABC7C" w14:textId="77777777" w:rsidTr="005027DC">
        <w:trPr>
          <w:trHeight w:val="627"/>
        </w:trPr>
        <w:tc>
          <w:tcPr>
            <w:tcW w:w="993" w:type="dxa"/>
          </w:tcPr>
          <w:p w14:paraId="6E53FA07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26ABD083" w14:textId="77777777" w:rsidR="00897051" w:rsidRPr="000E7B90" w:rsidRDefault="00897051" w:rsidP="005027D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286AEFB5" w14:textId="77777777" w:rsidR="00897051" w:rsidRPr="000E7B90" w:rsidRDefault="00897051" w:rsidP="005027D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897051" w:rsidRPr="000E7B90" w14:paraId="0AA16504" w14:textId="77777777" w:rsidTr="005027DC">
        <w:trPr>
          <w:trHeight w:val="312"/>
        </w:trPr>
        <w:tc>
          <w:tcPr>
            <w:tcW w:w="993" w:type="dxa"/>
          </w:tcPr>
          <w:p w14:paraId="649DB0B2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09079BA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119A9EFA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73D19E74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4BB8CCD7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0B9721F6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3FFE8347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21FF1B61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52CA10E2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2CF6943B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897051" w:rsidRPr="000E7B90" w14:paraId="16EEB0E8" w14:textId="77777777" w:rsidTr="005027DC">
        <w:trPr>
          <w:trHeight w:val="300"/>
        </w:trPr>
        <w:tc>
          <w:tcPr>
            <w:tcW w:w="993" w:type="dxa"/>
          </w:tcPr>
          <w:p w14:paraId="6CAD0C2A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45B88C90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53F539F7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1BDA7C7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63DA381C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5A77A91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4515E8D6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492439D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2A38D120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0BB9276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7051" w:rsidRPr="000E7B90" w14:paraId="3EA753D9" w14:textId="77777777" w:rsidTr="005027DC">
        <w:trPr>
          <w:trHeight w:val="312"/>
        </w:trPr>
        <w:tc>
          <w:tcPr>
            <w:tcW w:w="993" w:type="dxa"/>
          </w:tcPr>
          <w:p w14:paraId="5E05674E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10590FED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43C4C2DA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E73F12C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0F805DD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605EA3D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5BF82935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A51CA9E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0ED6EC9D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63FF503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7051" w:rsidRPr="000E7B90" w14:paraId="2F7198C3" w14:textId="77777777" w:rsidTr="005027DC">
        <w:trPr>
          <w:trHeight w:val="312"/>
        </w:trPr>
        <w:tc>
          <w:tcPr>
            <w:tcW w:w="993" w:type="dxa"/>
          </w:tcPr>
          <w:p w14:paraId="34488AEB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5E06201A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2C0A7145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7A82628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8CC87F2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98850B0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5D8C60DA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D6C8121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76A2CB71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E63A303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7051" w:rsidRPr="000E7B90" w14:paraId="5B018002" w14:textId="77777777" w:rsidTr="005027DC">
        <w:trPr>
          <w:trHeight w:val="312"/>
        </w:trPr>
        <w:tc>
          <w:tcPr>
            <w:tcW w:w="993" w:type="dxa"/>
          </w:tcPr>
          <w:p w14:paraId="33FE2F2E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3964D659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6C7FD79E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F7FA694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5F268868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44BD55F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4C458450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1F1D2FF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538439F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A87136F" w14:textId="77777777" w:rsidR="00897051" w:rsidRPr="000E7B90" w:rsidRDefault="00897051" w:rsidP="005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7051" w:rsidRPr="000E7B90" w14:paraId="765CAAC1" w14:textId="77777777" w:rsidTr="005027DC">
        <w:trPr>
          <w:trHeight w:val="312"/>
        </w:trPr>
        <w:tc>
          <w:tcPr>
            <w:tcW w:w="9356" w:type="dxa"/>
            <w:gridSpan w:val="14"/>
          </w:tcPr>
          <w:p w14:paraId="6398C223" w14:textId="77777777" w:rsidR="00897051" w:rsidRPr="000E7B90" w:rsidRDefault="00897051" w:rsidP="005027D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897051" w:rsidRPr="000E7B90" w14:paraId="22EF7633" w14:textId="77777777" w:rsidTr="005027DC">
        <w:trPr>
          <w:trHeight w:val="474"/>
        </w:trPr>
        <w:tc>
          <w:tcPr>
            <w:tcW w:w="993" w:type="dxa"/>
          </w:tcPr>
          <w:p w14:paraId="5C0F997C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D800F20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14D119BE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34D53CB4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7386A572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0F860160" w14:textId="77777777" w:rsidR="00897051" w:rsidRPr="000E7B90" w:rsidRDefault="00897051" w:rsidP="005027D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57965074" w14:textId="77777777" w:rsidR="00897051" w:rsidRDefault="00897051" w:rsidP="00897051"/>
    <w:p w14:paraId="3C994862" w14:textId="77777777" w:rsidR="00897051" w:rsidRDefault="00897051" w:rsidP="00897051"/>
    <w:p w14:paraId="5F7AB410" w14:textId="77777777" w:rsidR="00897051" w:rsidRPr="001F19EA" w:rsidRDefault="00897051" w:rsidP="00897051">
      <w:pPr>
        <w:rPr>
          <w:b/>
          <w:sz w:val="20"/>
          <w:szCs w:val="20"/>
        </w:rPr>
      </w:pPr>
    </w:p>
    <w:p w14:paraId="015AA933" w14:textId="77777777" w:rsidR="00897051" w:rsidRPr="000E7B90" w:rsidRDefault="00897051" w:rsidP="00897051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</w:t>
      </w:r>
      <w:proofErr w:type="spellStart"/>
      <w:r w:rsidRPr="001F19EA">
        <w:rPr>
          <w:b/>
          <w:sz w:val="20"/>
          <w:szCs w:val="20"/>
        </w:rPr>
        <w:t>Çıktıları</w:t>
      </w:r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897051" w:rsidRPr="000E7B90" w14:paraId="46E79B02" w14:textId="77777777" w:rsidTr="005027DC">
        <w:trPr>
          <w:trHeight w:val="328"/>
        </w:trPr>
        <w:tc>
          <w:tcPr>
            <w:tcW w:w="935" w:type="dxa"/>
            <w:vAlign w:val="center"/>
          </w:tcPr>
          <w:p w14:paraId="0E19C5C6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0DC4F1E9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5781205E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0FC3987F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5DBDEFF1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5AAAC60B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647C7780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16014BBC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4AC323CB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3B40FAF0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897051" w:rsidRPr="000E7B90" w14:paraId="2363CF10" w14:textId="77777777" w:rsidTr="005027DC">
        <w:trPr>
          <w:trHeight w:val="468"/>
        </w:trPr>
        <w:tc>
          <w:tcPr>
            <w:tcW w:w="935" w:type="dxa"/>
          </w:tcPr>
          <w:p w14:paraId="3E32830E" w14:textId="77777777" w:rsidR="00897051" w:rsidRPr="00133E21" w:rsidRDefault="00897051" w:rsidP="005027DC">
            <w:pPr>
              <w:tabs>
                <w:tab w:val="left" w:pos="3306"/>
              </w:tabs>
              <w:rPr>
                <w:sz w:val="16"/>
                <w:szCs w:val="16"/>
              </w:rPr>
            </w:pPr>
            <w:r w:rsidRPr="00133E21">
              <w:rPr>
                <w:sz w:val="16"/>
                <w:szCs w:val="16"/>
              </w:rPr>
              <w:t>Kalite Yönetim Sistemleri</w:t>
            </w:r>
          </w:p>
        </w:tc>
        <w:tc>
          <w:tcPr>
            <w:tcW w:w="936" w:type="dxa"/>
          </w:tcPr>
          <w:p w14:paraId="32DA7612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01F05D0C" w14:textId="77777777" w:rsidR="00897051" w:rsidRDefault="00897051" w:rsidP="005027DC">
            <w:r w:rsidRPr="00DC2A2D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7D2E33ED" w14:textId="77777777" w:rsidR="00897051" w:rsidRDefault="00897051" w:rsidP="005027DC">
            <w:r w:rsidRPr="00DC2A2D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708B0F7F" w14:textId="77777777" w:rsidR="00897051" w:rsidRDefault="00897051" w:rsidP="005027DC">
            <w:r w:rsidRPr="00DC2A2D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21DE6A68" w14:textId="77777777" w:rsidR="00897051" w:rsidRDefault="00897051" w:rsidP="005027DC">
            <w:r w:rsidRPr="00DC2A2D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6CA4E794" w14:textId="77777777" w:rsidR="00897051" w:rsidRDefault="00897051" w:rsidP="005027DC">
            <w:r w:rsidRPr="00DC2A2D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0D5503C4" w14:textId="77777777" w:rsidR="00897051" w:rsidRDefault="00897051" w:rsidP="005027DC">
            <w:r w:rsidRPr="00DC2A2D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117E385E" w14:textId="77777777" w:rsidR="00897051" w:rsidRDefault="00897051" w:rsidP="005027DC">
            <w:r w:rsidRPr="00DC2A2D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2453089" w14:textId="77777777" w:rsidR="00897051" w:rsidRPr="000E7B90" w:rsidRDefault="00897051" w:rsidP="005027D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70B63BE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1AFE3C14" w14:textId="77777777" w:rsidR="00C71839" w:rsidRDefault="00C71839" w:rsidP="00C71839"/>
    <w:p w14:paraId="26538CC1" w14:textId="77777777" w:rsidR="00C71839" w:rsidRPr="00D9435A" w:rsidRDefault="00C71839" w:rsidP="00D9435A"/>
    <w:p w14:paraId="6E4B9882" w14:textId="77777777" w:rsidR="00D9435A" w:rsidRPr="00D9435A" w:rsidRDefault="00D9435A" w:rsidP="00D9435A"/>
    <w:p w14:paraId="6526AF9B" w14:textId="77777777" w:rsidR="00D9435A" w:rsidRPr="00D9435A" w:rsidRDefault="00D9435A" w:rsidP="00D9435A"/>
    <w:p w14:paraId="182BBB3B" w14:textId="77777777" w:rsidR="00D9435A" w:rsidRPr="00D9435A" w:rsidRDefault="00D9435A" w:rsidP="00D9435A"/>
    <w:p w14:paraId="60BA8BD1" w14:textId="77777777" w:rsidR="00D9435A" w:rsidRPr="00D9435A" w:rsidRDefault="00D9435A" w:rsidP="00D9435A"/>
    <w:p w14:paraId="6F92B268" w14:textId="77777777" w:rsidR="00D9435A" w:rsidRPr="00D9435A" w:rsidRDefault="00D9435A" w:rsidP="00D9435A"/>
    <w:p w14:paraId="69D325AE" w14:textId="77777777" w:rsidR="00D9435A" w:rsidRPr="00D9435A" w:rsidRDefault="00D9435A" w:rsidP="00D9435A"/>
    <w:p w14:paraId="6459859C" w14:textId="77777777" w:rsidR="00D9435A" w:rsidRPr="00D9435A" w:rsidRDefault="00D9435A" w:rsidP="00D9435A"/>
    <w:p w14:paraId="5967A61C" w14:textId="77777777" w:rsidR="00D9435A" w:rsidRPr="00D9435A" w:rsidRDefault="00D9435A" w:rsidP="00D9435A"/>
    <w:p w14:paraId="785C6459" w14:textId="77777777" w:rsidR="00D9435A" w:rsidRPr="00D9435A" w:rsidRDefault="00D9435A" w:rsidP="00D9435A"/>
    <w:p w14:paraId="0B82A4EB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419B" w14:textId="77777777" w:rsidR="00286F6D" w:rsidRDefault="00286F6D" w:rsidP="008863FB">
      <w:r>
        <w:separator/>
      </w:r>
    </w:p>
  </w:endnote>
  <w:endnote w:type="continuationSeparator" w:id="0">
    <w:p w14:paraId="719A2369" w14:textId="77777777" w:rsidR="00286F6D" w:rsidRDefault="00286F6D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CFD2" w14:textId="77777777" w:rsidR="00286F6D" w:rsidRDefault="00286F6D" w:rsidP="008863FB">
      <w:r>
        <w:separator/>
      </w:r>
    </w:p>
  </w:footnote>
  <w:footnote w:type="continuationSeparator" w:id="0">
    <w:p w14:paraId="5C52469F" w14:textId="77777777" w:rsidR="00286F6D" w:rsidRDefault="00286F6D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66472"/>
    <w:rsid w:val="000750BE"/>
    <w:rsid w:val="000A2478"/>
    <w:rsid w:val="000A5BBB"/>
    <w:rsid w:val="000E7B90"/>
    <w:rsid w:val="00107EFD"/>
    <w:rsid w:val="001711C5"/>
    <w:rsid w:val="00195A51"/>
    <w:rsid w:val="001A3C2F"/>
    <w:rsid w:val="001B2B08"/>
    <w:rsid w:val="001D35B6"/>
    <w:rsid w:val="001E5074"/>
    <w:rsid w:val="001F19EA"/>
    <w:rsid w:val="001F3DA3"/>
    <w:rsid w:val="00220134"/>
    <w:rsid w:val="00224455"/>
    <w:rsid w:val="002270D4"/>
    <w:rsid w:val="002555D9"/>
    <w:rsid w:val="00286F6D"/>
    <w:rsid w:val="002928E2"/>
    <w:rsid w:val="002A2B2A"/>
    <w:rsid w:val="002B0650"/>
    <w:rsid w:val="002E1DA4"/>
    <w:rsid w:val="002E2CA5"/>
    <w:rsid w:val="00327F8D"/>
    <w:rsid w:val="003443CB"/>
    <w:rsid w:val="00353363"/>
    <w:rsid w:val="00374402"/>
    <w:rsid w:val="00374954"/>
    <w:rsid w:val="00387527"/>
    <w:rsid w:val="003D772F"/>
    <w:rsid w:val="003F3592"/>
    <w:rsid w:val="003F522C"/>
    <w:rsid w:val="0043002B"/>
    <w:rsid w:val="004835F5"/>
    <w:rsid w:val="00487804"/>
    <w:rsid w:val="004924F3"/>
    <w:rsid w:val="004B4442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40DB0"/>
    <w:rsid w:val="00680ECC"/>
    <w:rsid w:val="0068176D"/>
    <w:rsid w:val="00684C09"/>
    <w:rsid w:val="006C1D0B"/>
    <w:rsid w:val="006C411B"/>
    <w:rsid w:val="006F471D"/>
    <w:rsid w:val="00713459"/>
    <w:rsid w:val="00716A7C"/>
    <w:rsid w:val="0076046D"/>
    <w:rsid w:val="0076625A"/>
    <w:rsid w:val="00781F82"/>
    <w:rsid w:val="007A4257"/>
    <w:rsid w:val="0081086D"/>
    <w:rsid w:val="008306EA"/>
    <w:rsid w:val="00840AB5"/>
    <w:rsid w:val="00841039"/>
    <w:rsid w:val="008863FB"/>
    <w:rsid w:val="00894B75"/>
    <w:rsid w:val="00897051"/>
    <w:rsid w:val="008C36FA"/>
    <w:rsid w:val="009234DF"/>
    <w:rsid w:val="009428C6"/>
    <w:rsid w:val="00956D12"/>
    <w:rsid w:val="0096355C"/>
    <w:rsid w:val="00974262"/>
    <w:rsid w:val="009A7D2C"/>
    <w:rsid w:val="009C0F7E"/>
    <w:rsid w:val="009E4C2B"/>
    <w:rsid w:val="009F5A27"/>
    <w:rsid w:val="00A26658"/>
    <w:rsid w:val="00A36918"/>
    <w:rsid w:val="00A37D77"/>
    <w:rsid w:val="00A417C1"/>
    <w:rsid w:val="00A64783"/>
    <w:rsid w:val="00A664E9"/>
    <w:rsid w:val="00AA3192"/>
    <w:rsid w:val="00AB3AC0"/>
    <w:rsid w:val="00AD24C8"/>
    <w:rsid w:val="00AD6888"/>
    <w:rsid w:val="00AF3C89"/>
    <w:rsid w:val="00B0356E"/>
    <w:rsid w:val="00B52A66"/>
    <w:rsid w:val="00B537F4"/>
    <w:rsid w:val="00BE03B8"/>
    <w:rsid w:val="00BF1AC0"/>
    <w:rsid w:val="00C57E32"/>
    <w:rsid w:val="00C71839"/>
    <w:rsid w:val="00C81894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650E7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93D76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05A5"/>
  <w15:docId w15:val="{D763D91C-6A55-474E-8354-AF2ED95D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3D7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ildiz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56</cp:revision>
  <cp:lastPrinted>2018-05-21T12:07:00Z</cp:lastPrinted>
  <dcterms:created xsi:type="dcterms:W3CDTF">2018-07-19T16:15:00Z</dcterms:created>
  <dcterms:modified xsi:type="dcterms:W3CDTF">2020-09-02T09:47:00Z</dcterms:modified>
</cp:coreProperties>
</file>