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9"/>
        <w:gridCol w:w="1176"/>
        <w:gridCol w:w="1003"/>
        <w:gridCol w:w="1120"/>
        <w:gridCol w:w="1014"/>
        <w:gridCol w:w="1396"/>
      </w:tblGrid>
      <w:tr w:rsidR="003B603B" w:rsidRPr="00963A6D" w:rsidTr="00E24993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AKTS</w:t>
            </w:r>
          </w:p>
        </w:tc>
      </w:tr>
      <w:tr w:rsidR="003B603B" w:rsidRPr="00963A6D" w:rsidTr="00E24993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b/>
                <w:sz w:val="20"/>
                <w:szCs w:val="20"/>
              </w:rPr>
            </w:pPr>
            <w:bookmarkStart w:id="0" w:name="_GoBack"/>
            <w:r w:rsidRPr="00963A6D">
              <w:rPr>
                <w:b/>
                <w:bCs/>
                <w:sz w:val="20"/>
                <w:szCs w:val="20"/>
              </w:rPr>
              <w:t>Vergi Hukuku</w:t>
            </w:r>
            <w:bookmarkEnd w:id="0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1302341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2+1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3</w:t>
            </w:r>
          </w:p>
        </w:tc>
      </w:tr>
    </w:tbl>
    <w:p w:rsidR="003B603B" w:rsidRPr="00963A6D" w:rsidRDefault="003B603B" w:rsidP="003B603B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Ön koşul Dersler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B603B" w:rsidRPr="00963A6D" w:rsidRDefault="003B603B" w:rsidP="003B603B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Dili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Türkçe</w:t>
            </w:r>
          </w:p>
        </w:tc>
      </w:tr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Türü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Zorunlu</w:t>
            </w:r>
          </w:p>
        </w:tc>
      </w:tr>
      <w:tr w:rsidR="003B603B" w:rsidRPr="00963A6D" w:rsidTr="00E24993">
        <w:trPr>
          <w:trHeight w:val="2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Koordinatörü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</w:p>
        </w:tc>
      </w:tr>
      <w:tr w:rsidR="003B603B" w:rsidRPr="00963A6D" w:rsidTr="00E24993">
        <w:trPr>
          <w:trHeight w:val="3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A6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963A6D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Dr.</w:t>
            </w:r>
            <w:r w:rsidRPr="00963A6D">
              <w:rPr>
                <w:sz w:val="20"/>
                <w:szCs w:val="20"/>
              </w:rPr>
              <w:t>Erdal</w:t>
            </w:r>
            <w:proofErr w:type="spellEnd"/>
            <w:r w:rsidRPr="00963A6D">
              <w:rPr>
                <w:sz w:val="20"/>
                <w:szCs w:val="20"/>
              </w:rPr>
              <w:t xml:space="preserve"> ALANCIOĞLU</w:t>
            </w:r>
          </w:p>
        </w:tc>
      </w:tr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Yardımcıları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snapToGrid w:val="0"/>
              <w:rPr>
                <w:sz w:val="20"/>
                <w:szCs w:val="20"/>
              </w:rPr>
            </w:pPr>
          </w:p>
        </w:tc>
      </w:tr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Amacı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Vergilendirme işlemine kaynak teşkil eden ve vergi kanunlarının dayandığı temel hükümlerin, ilkelerin ve kavramların öğrenilmesini sağlamak.</w:t>
            </w:r>
          </w:p>
        </w:tc>
      </w:tr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ind w:right="-108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b/>
                <w:bCs/>
                <w:sz w:val="20"/>
                <w:szCs w:val="20"/>
              </w:rPr>
              <w:t>Bu dersin sonunda öğrenci;</w:t>
            </w:r>
            <w:r w:rsidRPr="00963A6D">
              <w:rPr>
                <w:sz w:val="20"/>
                <w:szCs w:val="20"/>
              </w:rPr>
              <w:t> </w:t>
            </w:r>
          </w:p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 xml:space="preserve">1-Vergi hukukuna ilişkin temel kavramları öğrenebilme </w:t>
            </w:r>
          </w:p>
          <w:p w:rsidR="003B603B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 xml:space="preserve">2- </w:t>
            </w:r>
            <w:r>
              <w:rPr>
                <w:sz w:val="20"/>
                <w:szCs w:val="20"/>
              </w:rPr>
              <w:t>Vergi hukukunun temel kavramlarını,</w:t>
            </w:r>
          </w:p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963A6D">
              <w:rPr>
                <w:sz w:val="20"/>
                <w:szCs w:val="20"/>
              </w:rPr>
              <w:t xml:space="preserve"> Vergilendirme sürecini analiz edebilme</w:t>
            </w:r>
          </w:p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63A6D">
              <w:rPr>
                <w:sz w:val="20"/>
                <w:szCs w:val="20"/>
              </w:rPr>
              <w:t xml:space="preserve">-Vergi suç ve cezalarına ait kavramları öğrenebilme </w:t>
            </w:r>
          </w:p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63A6D">
              <w:rPr>
                <w:sz w:val="20"/>
                <w:szCs w:val="20"/>
              </w:rPr>
              <w:t>-Vergi uyuşmazlıkları ve çözüm yollarını değerlendirebilme</w:t>
            </w:r>
            <w:r>
              <w:rPr>
                <w:sz w:val="20"/>
                <w:szCs w:val="20"/>
              </w:rPr>
              <w:t>ktedir.</w:t>
            </w:r>
          </w:p>
          <w:p w:rsidR="003B603B" w:rsidRPr="00963A6D" w:rsidRDefault="003B603B" w:rsidP="00E24993">
            <w:pPr>
              <w:ind w:left="72"/>
              <w:rPr>
                <w:sz w:val="20"/>
                <w:szCs w:val="20"/>
              </w:rPr>
            </w:pPr>
          </w:p>
        </w:tc>
      </w:tr>
      <w:tr w:rsidR="003B603B" w:rsidRPr="00963A6D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Dersin İçeriği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</w:t>
            </w:r>
            <w:r w:rsidRPr="00963A6D">
              <w:rPr>
                <w:sz w:val="20"/>
                <w:szCs w:val="20"/>
              </w:rPr>
              <w:t>ukukunun hukuk bütünü içinde</w:t>
            </w:r>
            <w:r>
              <w:rPr>
                <w:sz w:val="20"/>
                <w:szCs w:val="20"/>
              </w:rPr>
              <w:t>ki yeri; v</w:t>
            </w:r>
            <w:r w:rsidRPr="00963A6D">
              <w:rPr>
                <w:sz w:val="20"/>
                <w:szCs w:val="20"/>
              </w:rPr>
              <w:t xml:space="preserve">ergi hukukunun kaynakları; </w:t>
            </w: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m</w:t>
            </w:r>
            <w:r>
              <w:rPr>
                <w:sz w:val="20"/>
                <w:szCs w:val="20"/>
              </w:rPr>
              <w:t>ükellefi ve vergi sorumluluğu; vergi idaresi; v</w:t>
            </w:r>
            <w:r w:rsidRPr="00963A6D">
              <w:rPr>
                <w:sz w:val="20"/>
                <w:szCs w:val="20"/>
              </w:rPr>
              <w:t>ergilendirme</w:t>
            </w:r>
            <w:r>
              <w:rPr>
                <w:sz w:val="20"/>
                <w:szCs w:val="20"/>
              </w:rPr>
              <w:t xml:space="preserve"> işlemleri; vergi mükellefinin ödevleri; vergi denetimi; süreler; v</w:t>
            </w:r>
            <w:r w:rsidRPr="00963A6D">
              <w:rPr>
                <w:sz w:val="20"/>
                <w:szCs w:val="20"/>
              </w:rPr>
              <w:t xml:space="preserve">ergi suçları ve cezaları; </w:t>
            </w:r>
            <w:r>
              <w:rPr>
                <w:sz w:val="20"/>
                <w:szCs w:val="20"/>
              </w:rPr>
              <w:t>vergi borcunun sona ermesi; vergi uyuşmazlıkları ve çözüm y</w:t>
            </w:r>
            <w:r w:rsidRPr="00963A6D">
              <w:rPr>
                <w:sz w:val="20"/>
                <w:szCs w:val="20"/>
              </w:rPr>
              <w:t>olları gibi konuları kapsamaktadır.</w:t>
            </w:r>
          </w:p>
        </w:tc>
      </w:tr>
    </w:tbl>
    <w:p w:rsidR="003B603B" w:rsidRPr="00963A6D" w:rsidRDefault="003B603B" w:rsidP="003B603B">
      <w:pPr>
        <w:rPr>
          <w:b/>
          <w:sz w:val="20"/>
          <w:szCs w:val="20"/>
        </w:rPr>
      </w:pPr>
    </w:p>
    <w:p w:rsidR="003B603B" w:rsidRPr="00963A6D" w:rsidRDefault="003B603B" w:rsidP="003B603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16"/>
        <w:gridCol w:w="8262"/>
      </w:tblGrid>
      <w:tr w:rsidR="003B603B" w:rsidRPr="00963A6D" w:rsidTr="00E24993">
        <w:trPr>
          <w:trHeight w:val="2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Konular</w:t>
            </w:r>
          </w:p>
        </w:tc>
      </w:tr>
      <w:tr w:rsidR="003B603B" w:rsidRPr="00963A6D" w:rsidTr="00E24993">
        <w:trPr>
          <w:trHeight w:val="24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hukukunun hukuk sistemi içindeki yeri ve kaynakları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hukukunun kaynakları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kanunlarının yer ve zaman bakımından uygulanması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ergilendirilmeye ilişkin temel kavramlar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borcunu sona erdiren nedenler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6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cezası kavramı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7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63A6D">
              <w:rPr>
                <w:sz w:val="20"/>
                <w:szCs w:val="20"/>
              </w:rPr>
              <w:t>ra sınav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cezalarının türleri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9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cezalarının sona ermesi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idaresinin teşkilat yapısı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denetimi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uyuşmazlıklarının idari çözüm yolları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3A6D">
              <w:rPr>
                <w:sz w:val="20"/>
                <w:szCs w:val="20"/>
              </w:rPr>
              <w:t>zlaşma ve vergi hataları düzeltme yolları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3B603B" w:rsidRPr="00963A6D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sz w:val="20"/>
                <w:szCs w:val="20"/>
              </w:rPr>
              <w:t>14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63A6D">
              <w:rPr>
                <w:sz w:val="20"/>
                <w:szCs w:val="20"/>
              </w:rPr>
              <w:t>ergi uyuşmazlıklarının yargı yolu ile çözümü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</w:tbl>
    <w:p w:rsidR="003B603B" w:rsidRPr="00963A6D" w:rsidRDefault="003B603B" w:rsidP="003B603B">
      <w:pPr>
        <w:rPr>
          <w:b/>
          <w:sz w:val="20"/>
          <w:szCs w:val="20"/>
        </w:rPr>
      </w:pPr>
    </w:p>
    <w:p w:rsidR="003B603B" w:rsidRPr="00963A6D" w:rsidRDefault="003B603B" w:rsidP="003B603B">
      <w:pPr>
        <w:rPr>
          <w:b/>
          <w:sz w:val="20"/>
          <w:szCs w:val="20"/>
        </w:rPr>
      </w:pPr>
    </w:p>
    <w:p w:rsidR="003B603B" w:rsidRPr="00963A6D" w:rsidRDefault="003B603B" w:rsidP="003B603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3B603B" w:rsidRPr="00963A6D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B603B" w:rsidRPr="00963A6D" w:rsidTr="00E24993">
        <w:trPr>
          <w:trHeight w:val="714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1-Vergi hukukunu temel kavramları hakkında bilgi sahibi olabilir.</w:t>
            </w:r>
          </w:p>
          <w:p w:rsidR="003B603B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2-Vergi hukukunun temel kaynakları hakkında temel bilgi sahibi olabilir.</w:t>
            </w:r>
          </w:p>
          <w:p w:rsidR="003B603B" w:rsidRPr="00963A6D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3-Vergi suç ve cezaları ve vergi uyuşmazlıklarının çözümü hakkında temel bilgiler edinmektedir.</w:t>
            </w:r>
          </w:p>
        </w:tc>
      </w:tr>
    </w:tbl>
    <w:p w:rsidR="003B603B" w:rsidRPr="00963A6D" w:rsidRDefault="003B603B" w:rsidP="003B603B">
      <w:pPr>
        <w:rPr>
          <w:b/>
          <w:sz w:val="20"/>
          <w:szCs w:val="20"/>
        </w:rPr>
      </w:pPr>
    </w:p>
    <w:p w:rsidR="003B603B" w:rsidRPr="00963A6D" w:rsidRDefault="003B603B" w:rsidP="003B603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3B603B" w:rsidRPr="00963A6D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Kaynaklar</w:t>
            </w:r>
          </w:p>
        </w:tc>
      </w:tr>
      <w:tr w:rsidR="003B603B" w:rsidRPr="00963A6D" w:rsidTr="00E24993">
        <w:trPr>
          <w:trHeight w:val="472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ind w:left="720" w:hanging="720"/>
              <w:rPr>
                <w:sz w:val="20"/>
                <w:szCs w:val="20"/>
              </w:rPr>
            </w:pPr>
            <w:r w:rsidRPr="00963A6D">
              <w:rPr>
                <w:rFonts w:eastAsia="Arial Unicode MS"/>
                <w:sz w:val="20"/>
                <w:szCs w:val="20"/>
              </w:rPr>
              <w:t xml:space="preserve">Pehlivan, Osman (2016)  </w:t>
            </w:r>
            <w:r w:rsidRPr="00963A6D">
              <w:rPr>
                <w:rFonts w:eastAsia="Arial Unicode MS"/>
                <w:i/>
                <w:sz w:val="20"/>
                <w:szCs w:val="20"/>
              </w:rPr>
              <w:t>Genel İlkeler ve Türk Vergi Sistemi</w:t>
            </w:r>
            <w:r w:rsidRPr="00963A6D">
              <w:rPr>
                <w:rFonts w:eastAsia="Arial Unicode MS"/>
                <w:sz w:val="20"/>
                <w:szCs w:val="20"/>
              </w:rPr>
              <w:t>,  Murathan Yayınevi, Trabzon</w:t>
            </w:r>
          </w:p>
        </w:tc>
      </w:tr>
    </w:tbl>
    <w:p w:rsidR="003B603B" w:rsidRPr="00963A6D" w:rsidRDefault="003B603B" w:rsidP="003B603B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3B603B" w:rsidRPr="00963A6D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jc w:val="center"/>
              <w:rPr>
                <w:sz w:val="20"/>
                <w:szCs w:val="20"/>
              </w:rPr>
            </w:pPr>
            <w:r w:rsidRPr="00963A6D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3B603B" w:rsidRPr="00963A6D" w:rsidTr="00E24993">
        <w:trPr>
          <w:trHeight w:val="714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B" w:rsidRPr="00963A6D" w:rsidRDefault="003B603B" w:rsidP="00E24993">
            <w:pPr>
              <w:rPr>
                <w:sz w:val="20"/>
                <w:szCs w:val="20"/>
              </w:rPr>
            </w:pPr>
            <w:r w:rsidRPr="00571AFF">
              <w:rPr>
                <w:color w:val="000000"/>
              </w:rPr>
              <w:lastRenderedPageBreak/>
              <w:t>Ara Sınav, Kısa Sınav, Yarıyıl Sonu Sınavı ve Değerlendirmelerin yapılacağı tarih, gün ve saatler daha sonra Senatonun alacağı karara göre açıklanacaktır.</w:t>
            </w:r>
          </w:p>
        </w:tc>
      </w:tr>
    </w:tbl>
    <w:p w:rsidR="003B603B" w:rsidRPr="00963A6D" w:rsidRDefault="003B603B" w:rsidP="003B603B">
      <w:pPr>
        <w:jc w:val="center"/>
        <w:rPr>
          <w:sz w:val="20"/>
          <w:szCs w:val="20"/>
        </w:rPr>
      </w:pPr>
    </w:p>
    <w:p w:rsidR="003B603B" w:rsidRDefault="003B603B" w:rsidP="003B603B">
      <w:pPr>
        <w:rPr>
          <w:b/>
          <w:sz w:val="20"/>
          <w:szCs w:val="20"/>
        </w:rPr>
      </w:pPr>
    </w:p>
    <w:p w:rsidR="003B603B" w:rsidRDefault="003B603B" w:rsidP="003B603B">
      <w:pPr>
        <w:rPr>
          <w:b/>
          <w:sz w:val="20"/>
          <w:szCs w:val="20"/>
        </w:rPr>
      </w:pPr>
    </w:p>
    <w:p w:rsidR="003B603B" w:rsidRDefault="003B603B" w:rsidP="003B603B">
      <w:pPr>
        <w:rPr>
          <w:b/>
          <w:sz w:val="20"/>
          <w:szCs w:val="20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</w:tblGrid>
      <w:tr w:rsidR="003B603B" w:rsidRPr="000E7B90" w:rsidTr="00E24993">
        <w:trPr>
          <w:trHeight w:val="627"/>
          <w:jc w:val="center"/>
        </w:trPr>
        <w:tc>
          <w:tcPr>
            <w:tcW w:w="805" w:type="dxa"/>
          </w:tcPr>
          <w:p w:rsidR="003B603B" w:rsidRPr="003204E0" w:rsidRDefault="003B603B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B603B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PÇ14</w:t>
            </w:r>
          </w:p>
        </w:tc>
      </w:tr>
      <w:tr w:rsidR="003B603B" w:rsidRPr="000E7B90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603B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603B" w:rsidRPr="000E7B90" w:rsidTr="00E24993">
        <w:trPr>
          <w:trHeight w:val="70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</w:tr>
      <w:tr w:rsidR="003B603B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</w:tr>
      <w:tr w:rsidR="003B603B" w:rsidRPr="000E7B90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B603B" w:rsidRPr="003204E0" w:rsidRDefault="003B603B" w:rsidP="00E24993">
            <w:pPr>
              <w:jc w:val="center"/>
              <w:rPr>
                <w:sz w:val="20"/>
                <w:szCs w:val="20"/>
              </w:rPr>
            </w:pPr>
            <w:r w:rsidRPr="003204E0">
              <w:rPr>
                <w:sz w:val="20"/>
                <w:szCs w:val="20"/>
              </w:rPr>
              <w:t>4</w:t>
            </w:r>
          </w:p>
        </w:tc>
      </w:tr>
      <w:tr w:rsidR="003B603B" w:rsidRPr="000E7B90" w:rsidTr="00E24993">
        <w:trPr>
          <w:trHeight w:val="312"/>
          <w:jc w:val="center"/>
        </w:trPr>
        <w:tc>
          <w:tcPr>
            <w:tcW w:w="9467" w:type="dxa"/>
            <w:gridSpan w:val="18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 xml:space="preserve">ÖK: Öğrenme </w:t>
            </w:r>
            <w:proofErr w:type="gramStart"/>
            <w:r w:rsidRPr="003204E0">
              <w:rPr>
                <w:b/>
                <w:sz w:val="20"/>
                <w:szCs w:val="20"/>
              </w:rPr>
              <w:t>Kazanımları   PÇ</w:t>
            </w:r>
            <w:proofErr w:type="gramEnd"/>
            <w:r w:rsidRPr="003204E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3B603B" w:rsidRPr="000E7B90" w:rsidTr="00E24993">
        <w:trPr>
          <w:trHeight w:val="474"/>
          <w:jc w:val="center"/>
        </w:trPr>
        <w:tc>
          <w:tcPr>
            <w:tcW w:w="805" w:type="dxa"/>
          </w:tcPr>
          <w:p w:rsidR="003B603B" w:rsidRPr="003204E0" w:rsidRDefault="003B603B" w:rsidP="00E24993">
            <w:pPr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3B603B" w:rsidRPr="003204E0" w:rsidRDefault="003B603B" w:rsidP="00E24993">
            <w:pPr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3B603B" w:rsidRPr="001A59E2" w:rsidRDefault="003B603B" w:rsidP="003B603B">
      <w:pPr>
        <w:spacing w:before="120"/>
        <w:rPr>
          <w:b/>
          <w:sz w:val="20"/>
          <w:szCs w:val="20"/>
        </w:rPr>
      </w:pPr>
    </w:p>
    <w:p w:rsidR="003B603B" w:rsidRPr="001A59E2" w:rsidRDefault="003B603B" w:rsidP="003B603B">
      <w:pPr>
        <w:spacing w:line="276" w:lineRule="auto"/>
        <w:jc w:val="center"/>
        <w:rPr>
          <w:b/>
          <w:sz w:val="20"/>
          <w:szCs w:val="20"/>
        </w:rPr>
      </w:pPr>
      <w:r w:rsidRPr="001A59E2">
        <w:rPr>
          <w:sz w:val="20"/>
          <w:szCs w:val="20"/>
        </w:rPr>
        <w:tab/>
      </w:r>
      <w:r w:rsidRPr="001A59E2">
        <w:rPr>
          <w:b/>
          <w:sz w:val="20"/>
          <w:szCs w:val="20"/>
        </w:rPr>
        <w:t>Program Çıktıları ve İlgili Dersin İlişkisi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702"/>
        <w:gridCol w:w="702"/>
        <w:gridCol w:w="702"/>
        <w:gridCol w:w="702"/>
        <w:gridCol w:w="702"/>
      </w:tblGrid>
      <w:tr w:rsidR="003B603B" w:rsidRPr="000E7B90" w:rsidTr="00E24993">
        <w:trPr>
          <w:trHeight w:val="328"/>
          <w:jc w:val="center"/>
        </w:trPr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03B" w:rsidRPr="003204E0" w:rsidRDefault="003B603B" w:rsidP="00E24993">
            <w:pPr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03B" w:rsidRPr="003204E0" w:rsidRDefault="003B603B" w:rsidP="00E24993">
            <w:pPr>
              <w:rPr>
                <w:b/>
                <w:sz w:val="20"/>
                <w:szCs w:val="20"/>
              </w:rPr>
            </w:pPr>
            <w:r w:rsidRPr="003204E0">
              <w:rPr>
                <w:b/>
                <w:sz w:val="20"/>
                <w:szCs w:val="20"/>
              </w:rPr>
              <w:t>PÇ14</w:t>
            </w:r>
          </w:p>
        </w:tc>
      </w:tr>
      <w:tr w:rsidR="003B603B" w:rsidRPr="000E7B90" w:rsidTr="00E24993">
        <w:trPr>
          <w:trHeight w:val="468"/>
          <w:jc w:val="center"/>
        </w:trPr>
        <w:tc>
          <w:tcPr>
            <w:tcW w:w="0" w:type="auto"/>
          </w:tcPr>
          <w:p w:rsidR="003B603B" w:rsidRDefault="003B603B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</w:t>
            </w:r>
          </w:p>
          <w:p w:rsidR="003B603B" w:rsidRPr="003204E0" w:rsidRDefault="003B603B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3204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03B" w:rsidRPr="003204E0" w:rsidRDefault="003B603B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3B603B" w:rsidRPr="00963A6D" w:rsidRDefault="003B603B" w:rsidP="003B603B">
      <w:pPr>
        <w:rPr>
          <w:b/>
          <w:sz w:val="20"/>
          <w:szCs w:val="20"/>
        </w:rPr>
      </w:pPr>
    </w:p>
    <w:p w:rsidR="003B603B" w:rsidRDefault="003B603B" w:rsidP="003B603B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3B603B" w:rsidRDefault="003B603B" w:rsidP="003B603B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3B603B" w:rsidRDefault="003B603B" w:rsidP="003B603B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3B603B" w:rsidRDefault="003B603B" w:rsidP="003B603B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AE1B24" w:rsidRDefault="003B603B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3B"/>
    <w:rsid w:val="003B603B"/>
    <w:rsid w:val="004A0B4F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E806-FD2A-4961-9F43-C2B85B3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2020-09-11T09:01:00Z</dcterms:created>
  <dcterms:modified xsi:type="dcterms:W3CDTF">2020-09-11T09:01:00Z</dcterms:modified>
</cp:coreProperties>
</file>